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5F" w:rsidRDefault="00510A76" w:rsidP="00A0192F">
      <w:pPr>
        <w:spacing w:line="560" w:lineRule="exact"/>
        <w:ind w:firstLine="0"/>
        <w:jc w:val="left"/>
        <w:rPr>
          <w:rFonts w:ascii="Times New Roman" w:eastAsia="方正小标宋简体" w:hAnsi="Times New Roman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Times New Roman" w:eastAsia="黑体" w:hAnsi="Times New Roman" w:cs="黑体" w:hint="eastAsia"/>
          <w:bCs/>
          <w:szCs w:val="32"/>
        </w:rPr>
        <w:t>附件</w:t>
      </w:r>
      <w:r w:rsidR="00045093">
        <w:rPr>
          <w:rFonts w:ascii="Times New Roman" w:eastAsia="黑体" w:hAnsi="Times New Roman" w:cs="黑体" w:hint="eastAsia"/>
          <w:bCs/>
          <w:szCs w:val="32"/>
        </w:rPr>
        <w:t>一</w:t>
      </w:r>
    </w:p>
    <w:p w:rsidR="00DF1E5F" w:rsidRPr="00BB2090" w:rsidRDefault="00510A76">
      <w:pPr>
        <w:snapToGrid w:val="0"/>
        <w:spacing w:line="240" w:lineRule="auto"/>
        <w:ind w:firstLine="0"/>
        <w:jc w:val="center"/>
        <w:rPr>
          <w:rFonts w:asciiTheme="minorEastAsia" w:eastAsiaTheme="minorEastAsia" w:hAnsiTheme="minorEastAsia" w:cs="方正小标宋简体"/>
          <w:kern w:val="0"/>
          <w:sz w:val="44"/>
          <w:szCs w:val="44"/>
        </w:rPr>
      </w:pPr>
      <w:r w:rsidRPr="00BB2090">
        <w:rPr>
          <w:rFonts w:asciiTheme="minorEastAsia" w:eastAsiaTheme="minorEastAsia" w:hAnsiTheme="minorEastAsia" w:cs="方正小标宋简体" w:hint="eastAsia"/>
          <w:kern w:val="0"/>
          <w:sz w:val="44"/>
          <w:szCs w:val="44"/>
        </w:rPr>
        <w:t>报名表</w:t>
      </w:r>
    </w:p>
    <w:tbl>
      <w:tblPr>
        <w:tblStyle w:val="a4"/>
        <w:tblW w:w="9120" w:type="dxa"/>
        <w:tblLayout w:type="fixed"/>
        <w:tblLook w:val="04A0"/>
      </w:tblPr>
      <w:tblGrid>
        <w:gridCol w:w="1520"/>
        <w:gridCol w:w="1659"/>
        <w:gridCol w:w="1156"/>
        <w:gridCol w:w="1887"/>
        <w:gridCol w:w="1120"/>
        <w:gridCol w:w="510"/>
        <w:gridCol w:w="1268"/>
      </w:tblGrid>
      <w:tr w:rsidR="00DF1E5F">
        <w:trPr>
          <w:trHeight w:hRule="exact" w:val="600"/>
        </w:trPr>
        <w:tc>
          <w:tcPr>
            <w:tcW w:w="9120" w:type="dxa"/>
            <w:gridSpan w:val="7"/>
            <w:tcBorders>
              <w:tl2br w:val="nil"/>
              <w:tr2bl w:val="nil"/>
            </w:tcBorders>
            <w:vAlign w:val="center"/>
          </w:tcPr>
          <w:p w:rsidR="00DF1E5F" w:rsidRPr="00BB2090" w:rsidRDefault="00510A76" w:rsidP="00BB2090">
            <w:pPr>
              <w:snapToGrid w:val="0"/>
              <w:spacing w:line="240" w:lineRule="auto"/>
              <w:ind w:firstLine="0"/>
              <w:jc w:val="left"/>
              <w:rPr>
                <w:rFonts w:ascii="仿宋" w:eastAsia="仿宋" w:hAnsi="仿宋" w:cs="仿宋_GB2312"/>
                <w:bCs/>
                <w:sz w:val="30"/>
                <w:szCs w:val="30"/>
              </w:rPr>
            </w:pPr>
            <w:r w:rsidRPr="00BB2090"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参选单位名称</w:t>
            </w: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：</w:t>
            </w:r>
            <w:r w:rsidR="00BB2090" w:rsidRPr="00BB2090">
              <w:rPr>
                <w:rFonts w:ascii="仿宋" w:eastAsia="仿宋" w:hAnsi="仿宋" w:cs="仿宋_GB2312"/>
                <w:bCs/>
                <w:sz w:val="30"/>
                <w:szCs w:val="30"/>
              </w:rPr>
              <w:t xml:space="preserve"> </w:t>
            </w:r>
          </w:p>
        </w:tc>
      </w:tr>
      <w:tr w:rsidR="00DF1E5F">
        <w:trPr>
          <w:trHeight w:hRule="exact" w:val="600"/>
        </w:trPr>
        <w:tc>
          <w:tcPr>
            <w:tcW w:w="9120" w:type="dxa"/>
            <w:gridSpan w:val="7"/>
            <w:tcBorders>
              <w:tl2br w:val="nil"/>
              <w:tr2bl w:val="nil"/>
            </w:tcBorders>
            <w:vAlign w:val="center"/>
          </w:tcPr>
          <w:p w:rsidR="00DF1E5F" w:rsidRPr="00BB2090" w:rsidRDefault="00510A76">
            <w:pPr>
              <w:snapToGrid w:val="0"/>
              <w:spacing w:line="240" w:lineRule="auto"/>
              <w:ind w:firstLine="0"/>
              <w:jc w:val="left"/>
              <w:rPr>
                <w:rFonts w:ascii="仿宋" w:eastAsia="仿宋" w:hAnsi="仿宋" w:cs="仿宋_GB2312"/>
                <w:bCs/>
                <w:sz w:val="30"/>
                <w:szCs w:val="30"/>
              </w:rPr>
            </w:pPr>
            <w:r w:rsidRPr="00BB2090"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单位地址</w:t>
            </w: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：</w:t>
            </w:r>
          </w:p>
        </w:tc>
      </w:tr>
      <w:tr w:rsidR="00DF1E5F" w:rsidTr="000B5262">
        <w:trPr>
          <w:trHeight w:hRule="exact" w:val="802"/>
        </w:trPr>
        <w:tc>
          <w:tcPr>
            <w:tcW w:w="1520" w:type="dxa"/>
            <w:tcBorders>
              <w:tl2br w:val="nil"/>
              <w:tr2bl w:val="nil"/>
            </w:tcBorders>
            <w:vAlign w:val="center"/>
          </w:tcPr>
          <w:p w:rsidR="00DF1E5F" w:rsidRPr="00BB2090" w:rsidRDefault="00510A76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仿宋_GB2312"/>
                <w:bCs/>
                <w:sz w:val="30"/>
                <w:szCs w:val="30"/>
              </w:rPr>
            </w:pPr>
            <w:r w:rsidRPr="00BB2090"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vAlign w:val="center"/>
          </w:tcPr>
          <w:p w:rsidR="00DF1E5F" w:rsidRPr="00BB2090" w:rsidRDefault="00DF1E5F">
            <w:pPr>
              <w:snapToGrid w:val="0"/>
              <w:spacing w:line="240" w:lineRule="auto"/>
              <w:ind w:firstLine="0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:rsidR="00DF1E5F" w:rsidRPr="00BB2090" w:rsidRDefault="00510A76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1887" w:type="dxa"/>
            <w:tcBorders>
              <w:tl2br w:val="nil"/>
              <w:tr2bl w:val="nil"/>
            </w:tcBorders>
            <w:vAlign w:val="center"/>
          </w:tcPr>
          <w:p w:rsidR="00DF1E5F" w:rsidRPr="00BB2090" w:rsidRDefault="00DF1E5F">
            <w:pPr>
              <w:snapToGrid w:val="0"/>
              <w:spacing w:line="240" w:lineRule="auto"/>
              <w:ind w:firstLine="0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:rsidR="000B5262" w:rsidRDefault="000B5262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楷体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电子</w:t>
            </w:r>
          </w:p>
          <w:p w:rsidR="00DF1E5F" w:rsidRPr="00BB2090" w:rsidRDefault="000B5262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邮箱</w:t>
            </w:r>
          </w:p>
        </w:tc>
        <w:tc>
          <w:tcPr>
            <w:tcW w:w="1778" w:type="dxa"/>
            <w:gridSpan w:val="2"/>
            <w:tcBorders>
              <w:tl2br w:val="nil"/>
              <w:tr2bl w:val="nil"/>
            </w:tcBorders>
            <w:vAlign w:val="center"/>
          </w:tcPr>
          <w:p w:rsidR="00DF1E5F" w:rsidRPr="00BB2090" w:rsidRDefault="00DF1E5F">
            <w:pPr>
              <w:snapToGrid w:val="0"/>
              <w:spacing w:line="240" w:lineRule="auto"/>
              <w:ind w:firstLine="0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DF1E5F">
        <w:trPr>
          <w:trHeight w:hRule="exact" w:val="600"/>
        </w:trPr>
        <w:tc>
          <w:tcPr>
            <w:tcW w:w="1520" w:type="dxa"/>
            <w:tcBorders>
              <w:tl2br w:val="nil"/>
              <w:tr2bl w:val="nil"/>
            </w:tcBorders>
            <w:vAlign w:val="center"/>
          </w:tcPr>
          <w:p w:rsidR="00DF1E5F" w:rsidRPr="00BB2090" w:rsidRDefault="00510A76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仿宋_GB2312"/>
                <w:bCs/>
                <w:sz w:val="30"/>
                <w:szCs w:val="30"/>
              </w:rPr>
            </w:pPr>
            <w:r w:rsidRPr="00BB2090"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比选项目</w:t>
            </w:r>
          </w:p>
        </w:tc>
        <w:tc>
          <w:tcPr>
            <w:tcW w:w="7600" w:type="dxa"/>
            <w:gridSpan w:val="6"/>
            <w:tcBorders>
              <w:tl2br w:val="nil"/>
              <w:tr2bl w:val="nil"/>
            </w:tcBorders>
            <w:vAlign w:val="center"/>
          </w:tcPr>
          <w:p w:rsidR="00DF1E5F" w:rsidRPr="00BB2090" w:rsidRDefault="000B5262" w:rsidP="000B5262">
            <w:pPr>
              <w:snapToGrid w:val="0"/>
              <w:spacing w:line="240" w:lineRule="auto"/>
              <w:ind w:firstLine="0"/>
              <w:jc w:val="left"/>
              <w:rPr>
                <w:rFonts w:ascii="仿宋" w:eastAsia="仿宋" w:hAnsi="仿宋" w:cs="仿宋_GB2312"/>
                <w:bCs/>
                <w:sz w:val="30"/>
                <w:szCs w:val="30"/>
              </w:rPr>
            </w:pPr>
            <w:r w:rsidRPr="000B5262"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四川省图书馆2020</w:t>
            </w:r>
            <w:r w:rsidRPr="000B5262">
              <w:rPr>
                <w:rFonts w:ascii="仿宋" w:eastAsia="仿宋" w:hAnsi="仿宋" w:cs="楷体_GB2312"/>
                <w:kern w:val="0"/>
                <w:sz w:val="30"/>
                <w:szCs w:val="30"/>
              </w:rPr>
              <w:t>年增选</w:t>
            </w:r>
            <w:r w:rsidRPr="000B5262"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采购代理机构</w:t>
            </w:r>
            <w:r w:rsidRPr="000B5262">
              <w:rPr>
                <w:rFonts w:ascii="仿宋" w:eastAsia="仿宋" w:hAnsi="仿宋" w:cs="楷体_GB2312"/>
                <w:kern w:val="0"/>
                <w:sz w:val="30"/>
                <w:szCs w:val="30"/>
              </w:rPr>
              <w:t>项目</w:t>
            </w:r>
          </w:p>
        </w:tc>
      </w:tr>
      <w:tr w:rsidR="00DF1E5F">
        <w:trPr>
          <w:trHeight w:hRule="exact" w:val="898"/>
        </w:trPr>
        <w:tc>
          <w:tcPr>
            <w:tcW w:w="3179" w:type="dxa"/>
            <w:gridSpan w:val="2"/>
            <w:tcBorders>
              <w:tl2br w:val="nil"/>
              <w:tr2bl w:val="nil"/>
            </w:tcBorders>
            <w:vAlign w:val="center"/>
          </w:tcPr>
          <w:p w:rsidR="00BB2090" w:rsidRPr="00BB2090" w:rsidRDefault="00BB2090" w:rsidP="00BB2090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楷体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在成都市有无</w:t>
            </w:r>
          </w:p>
          <w:p w:rsidR="00DF1E5F" w:rsidRPr="00BB2090" w:rsidRDefault="00BB2090" w:rsidP="00BB2090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楷体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常驻机构及办公场所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:rsidR="00DF1E5F" w:rsidRPr="00BB2090" w:rsidRDefault="00CE5939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有</w:t>
            </w:r>
            <w:r w:rsidR="00510A76"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□</w:t>
            </w:r>
          </w:p>
          <w:p w:rsidR="00DF1E5F" w:rsidRPr="00BB2090" w:rsidRDefault="00CE5939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无</w:t>
            </w:r>
            <w:r w:rsidR="00510A76"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□</w:t>
            </w:r>
          </w:p>
        </w:tc>
        <w:tc>
          <w:tcPr>
            <w:tcW w:w="3517" w:type="dxa"/>
            <w:gridSpan w:val="3"/>
            <w:tcBorders>
              <w:tl2br w:val="nil"/>
              <w:tr2bl w:val="nil"/>
            </w:tcBorders>
            <w:vAlign w:val="center"/>
          </w:tcPr>
          <w:p w:rsidR="00DF1E5F" w:rsidRPr="00BB2090" w:rsidRDefault="00BB2090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楷体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宋体" w:hint="eastAsia"/>
                <w:bCs/>
                <w:kern w:val="0"/>
                <w:sz w:val="30"/>
                <w:szCs w:val="30"/>
              </w:rPr>
              <w:t>进入“四川政府采购网”代理机构库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 w:rsidR="00DF1E5F" w:rsidRPr="00BB2090" w:rsidRDefault="00CE5939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是</w:t>
            </w:r>
            <w:r w:rsidR="00510A76"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□</w:t>
            </w:r>
          </w:p>
          <w:p w:rsidR="00DF1E5F" w:rsidRPr="00BB2090" w:rsidRDefault="00CE5939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否</w:t>
            </w:r>
            <w:r w:rsidR="00510A76"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□</w:t>
            </w:r>
          </w:p>
        </w:tc>
      </w:tr>
      <w:tr w:rsidR="00DF1E5F" w:rsidTr="002C31C9">
        <w:trPr>
          <w:trHeight w:hRule="exact" w:val="912"/>
        </w:trPr>
        <w:tc>
          <w:tcPr>
            <w:tcW w:w="3179" w:type="dxa"/>
            <w:gridSpan w:val="2"/>
            <w:tcBorders>
              <w:tl2br w:val="nil"/>
              <w:tr2bl w:val="nil"/>
            </w:tcBorders>
            <w:vAlign w:val="center"/>
          </w:tcPr>
          <w:p w:rsidR="00DF1E5F" w:rsidRPr="00BB2090" w:rsidRDefault="00CE5939" w:rsidP="00B82EA0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楷体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是否</w:t>
            </w:r>
            <w:r w:rsidRPr="00CE5939"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办理我省政府采购代理机构数字证书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 w:rsidR="00DF1E5F" w:rsidRPr="00BB2090" w:rsidRDefault="00D62541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是</w:t>
            </w:r>
            <w:r w:rsidR="00510A76"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□</w:t>
            </w:r>
          </w:p>
          <w:p w:rsidR="00DF1E5F" w:rsidRPr="00BB2090" w:rsidRDefault="00D62541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否</w:t>
            </w:r>
            <w:r w:rsidR="00510A76"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□</w:t>
            </w:r>
          </w:p>
        </w:tc>
        <w:tc>
          <w:tcPr>
            <w:tcW w:w="3517" w:type="dxa"/>
            <w:gridSpan w:val="3"/>
            <w:tcBorders>
              <w:tl2br w:val="nil"/>
              <w:tr2bl w:val="nil"/>
            </w:tcBorders>
            <w:vAlign w:val="center"/>
          </w:tcPr>
          <w:p w:rsidR="00DF1E5F" w:rsidRPr="00BB2090" w:rsidRDefault="00DF1E5F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楷体_GB2312"/>
                <w:kern w:val="0"/>
                <w:sz w:val="30"/>
                <w:szCs w:val="30"/>
              </w:rPr>
            </w:pPr>
          </w:p>
        </w:tc>
        <w:tc>
          <w:tcPr>
            <w:tcW w:w="1268" w:type="dxa"/>
            <w:tcBorders>
              <w:tl2br w:val="nil"/>
              <w:tr2bl w:val="nil"/>
            </w:tcBorders>
            <w:vAlign w:val="center"/>
          </w:tcPr>
          <w:p w:rsidR="00DF1E5F" w:rsidRPr="00BB2090" w:rsidRDefault="00DF1E5F">
            <w:pPr>
              <w:snapToGrid w:val="0"/>
              <w:spacing w:line="240" w:lineRule="auto"/>
              <w:ind w:firstLine="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DF1E5F">
        <w:trPr>
          <w:trHeight w:val="3659"/>
        </w:trPr>
        <w:tc>
          <w:tcPr>
            <w:tcW w:w="9120" w:type="dxa"/>
            <w:gridSpan w:val="7"/>
            <w:tcBorders>
              <w:tl2br w:val="nil"/>
              <w:tr2bl w:val="nil"/>
            </w:tcBorders>
            <w:vAlign w:val="center"/>
          </w:tcPr>
          <w:p w:rsidR="00DF1E5F" w:rsidRPr="00BB2090" w:rsidRDefault="00510A76" w:rsidP="00BB2090">
            <w:pPr>
              <w:spacing w:line="500" w:lineRule="exact"/>
              <w:ind w:firstLineChars="200" w:firstLine="600"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本单位自愿</w:t>
            </w:r>
            <w:r w:rsidR="00071DEA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按照</w:t>
            </w: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《</w:t>
            </w:r>
            <w:r w:rsidR="000B5262" w:rsidRPr="000B5262"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四川省图书馆2020</w:t>
            </w:r>
            <w:r w:rsidR="000B5262" w:rsidRPr="000B5262">
              <w:rPr>
                <w:rFonts w:ascii="仿宋" w:eastAsia="仿宋" w:hAnsi="仿宋" w:cs="楷体_GB2312"/>
                <w:kern w:val="0"/>
                <w:sz w:val="30"/>
                <w:szCs w:val="30"/>
              </w:rPr>
              <w:t>年增选</w:t>
            </w:r>
            <w:r w:rsidR="000B5262" w:rsidRPr="000B5262"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采购代理机构</w:t>
            </w:r>
            <w:r w:rsidR="000B5262" w:rsidRPr="000B5262">
              <w:rPr>
                <w:rFonts w:ascii="仿宋" w:eastAsia="仿宋" w:hAnsi="仿宋" w:cs="楷体_GB2312"/>
                <w:kern w:val="0"/>
                <w:sz w:val="30"/>
                <w:szCs w:val="30"/>
              </w:rPr>
              <w:t>项目</w:t>
            </w:r>
            <w:r w:rsidR="000B5262">
              <w:rPr>
                <w:rFonts w:ascii="仿宋" w:eastAsia="仿宋" w:hAnsi="仿宋" w:cs="楷体_GB2312" w:hint="eastAsia"/>
                <w:kern w:val="0"/>
                <w:sz w:val="30"/>
                <w:szCs w:val="30"/>
              </w:rPr>
              <w:t>评选</w:t>
            </w: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公告》</w:t>
            </w:r>
            <w:r w:rsidR="00D333A9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及附件</w:t>
            </w: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有关要求参与</w:t>
            </w:r>
            <w:r w:rsidR="000B5262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评</w:t>
            </w: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选，按要求准备</w:t>
            </w:r>
            <w:r w:rsidR="000B5262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并提交评</w:t>
            </w: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选文件，保证所填事项及所提交资料均全部真实、有效。</w:t>
            </w:r>
          </w:p>
          <w:p w:rsidR="00DF1E5F" w:rsidRPr="00BB2090" w:rsidRDefault="00510A76" w:rsidP="00BB2090">
            <w:pPr>
              <w:spacing w:line="240" w:lineRule="auto"/>
              <w:ind w:firstLineChars="1029" w:firstLine="3087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法定代表人签名：</w:t>
            </w:r>
          </w:p>
          <w:p w:rsidR="00DF1E5F" w:rsidRPr="00BB2090" w:rsidRDefault="00510A76" w:rsidP="00BB2090">
            <w:pPr>
              <w:spacing w:line="240" w:lineRule="auto"/>
              <w:ind w:firstLineChars="1029" w:firstLine="3087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（单位盖章）</w:t>
            </w:r>
          </w:p>
          <w:p w:rsidR="00DF1E5F" w:rsidRPr="00BB2090" w:rsidRDefault="00510A76" w:rsidP="00BB2090">
            <w:pPr>
              <w:spacing w:line="240" w:lineRule="auto"/>
              <w:ind w:firstLineChars="1029" w:firstLine="3087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填写日期：</w:t>
            </w:r>
            <w:r w:rsidR="000B5262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 xml:space="preserve">  </w:t>
            </w: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年</w:t>
            </w:r>
            <w:r w:rsidR="000B5262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 xml:space="preserve">   </w:t>
            </w:r>
            <w:r w:rsidRPr="00BB2090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月    日</w:t>
            </w:r>
          </w:p>
        </w:tc>
      </w:tr>
    </w:tbl>
    <w:p w:rsidR="00DF1E5F" w:rsidRPr="00BB2090" w:rsidRDefault="00510A76">
      <w:pPr>
        <w:widowControl/>
        <w:adjustRightInd w:val="0"/>
        <w:snapToGrid w:val="0"/>
        <w:spacing w:line="440" w:lineRule="exact"/>
        <w:ind w:firstLine="0"/>
        <w:jc w:val="left"/>
        <w:rPr>
          <w:rFonts w:ascii="仿宋" w:eastAsia="仿宋" w:hAnsi="仿宋" w:cs="黑体"/>
          <w:kern w:val="0"/>
          <w:sz w:val="28"/>
          <w:szCs w:val="28"/>
        </w:rPr>
      </w:pPr>
      <w:r w:rsidRPr="00BB2090">
        <w:rPr>
          <w:rFonts w:ascii="仿宋" w:eastAsia="仿宋" w:hAnsi="仿宋" w:cs="黑体" w:hint="eastAsia"/>
          <w:kern w:val="0"/>
          <w:sz w:val="28"/>
          <w:szCs w:val="28"/>
        </w:rPr>
        <w:t>备注：1.同一</w:t>
      </w:r>
      <w:r w:rsidR="00BB2090" w:rsidRPr="00BB2090">
        <w:rPr>
          <w:rFonts w:ascii="仿宋" w:eastAsia="仿宋" w:hAnsi="仿宋" w:cs="黑体" w:hint="eastAsia"/>
          <w:kern w:val="0"/>
          <w:sz w:val="28"/>
          <w:szCs w:val="28"/>
        </w:rPr>
        <w:t>代理机构</w:t>
      </w:r>
      <w:r w:rsidRPr="00BB2090">
        <w:rPr>
          <w:rFonts w:ascii="仿宋" w:eastAsia="仿宋" w:hAnsi="仿宋" w:cs="黑体" w:hint="eastAsia"/>
          <w:kern w:val="0"/>
          <w:sz w:val="28"/>
          <w:szCs w:val="28"/>
        </w:rPr>
        <w:t>只能提交一张</w:t>
      </w:r>
      <w:r w:rsidR="00D333A9">
        <w:rPr>
          <w:rFonts w:ascii="仿宋" w:eastAsia="仿宋" w:hAnsi="仿宋" w:cs="黑体" w:hint="eastAsia"/>
          <w:kern w:val="0"/>
          <w:sz w:val="28"/>
          <w:szCs w:val="28"/>
        </w:rPr>
        <w:t>评</w:t>
      </w:r>
      <w:r w:rsidRPr="00BB2090">
        <w:rPr>
          <w:rFonts w:ascii="仿宋" w:eastAsia="仿宋" w:hAnsi="仿宋" w:cs="黑体" w:hint="eastAsia"/>
          <w:kern w:val="0"/>
          <w:sz w:val="28"/>
          <w:szCs w:val="28"/>
        </w:rPr>
        <w:t>选报名表。</w:t>
      </w:r>
    </w:p>
    <w:p w:rsidR="00045093" w:rsidRPr="000D5C21" w:rsidRDefault="00510A76" w:rsidP="00CE5939">
      <w:pPr>
        <w:spacing w:line="440" w:lineRule="exact"/>
        <w:ind w:firstLineChars="300" w:firstLine="840"/>
        <w:rPr>
          <w:rFonts w:ascii="仿宋" w:eastAsia="仿宋" w:hAnsi="仿宋" w:cs="黑体"/>
          <w:b/>
          <w:kern w:val="0"/>
          <w:sz w:val="28"/>
          <w:szCs w:val="28"/>
        </w:rPr>
      </w:pPr>
      <w:r w:rsidRPr="00BB2090">
        <w:rPr>
          <w:rFonts w:ascii="仿宋" w:eastAsia="仿宋" w:hAnsi="仿宋" w:cs="黑体" w:hint="eastAsia"/>
          <w:kern w:val="0"/>
          <w:sz w:val="28"/>
          <w:szCs w:val="28"/>
        </w:rPr>
        <w:t>2.</w:t>
      </w:r>
      <w:r w:rsidRPr="000D5C21">
        <w:rPr>
          <w:rFonts w:ascii="仿宋" w:eastAsia="仿宋" w:hAnsi="仿宋" w:cs="黑体" w:hint="eastAsia"/>
          <w:b/>
          <w:kern w:val="0"/>
          <w:sz w:val="28"/>
          <w:szCs w:val="28"/>
        </w:rPr>
        <w:t>须与报名表一并提交的资格审查文件包括</w:t>
      </w:r>
      <w:r w:rsidR="00D62541">
        <w:rPr>
          <w:rFonts w:ascii="仿宋" w:eastAsia="仿宋" w:hAnsi="仿宋" w:cs="黑体" w:hint="eastAsia"/>
          <w:b/>
          <w:kern w:val="0"/>
          <w:sz w:val="28"/>
          <w:szCs w:val="28"/>
        </w:rPr>
        <w:t>（</w:t>
      </w:r>
      <w:r w:rsidR="00D62541" w:rsidRPr="00D333A9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均需加盖公章</w:t>
      </w:r>
      <w:r w:rsidR="00D62541">
        <w:rPr>
          <w:rFonts w:ascii="仿宋" w:eastAsia="仿宋" w:hAnsi="仿宋" w:cs="黑体" w:hint="eastAsia"/>
          <w:b/>
          <w:kern w:val="0"/>
          <w:sz w:val="28"/>
          <w:szCs w:val="28"/>
        </w:rPr>
        <w:t>）</w:t>
      </w:r>
      <w:r w:rsidRPr="000D5C21">
        <w:rPr>
          <w:rFonts w:ascii="仿宋" w:eastAsia="仿宋" w:hAnsi="仿宋" w:cs="黑体" w:hint="eastAsia"/>
          <w:b/>
          <w:kern w:val="0"/>
          <w:sz w:val="28"/>
          <w:szCs w:val="28"/>
        </w:rPr>
        <w:t>：</w:t>
      </w:r>
    </w:p>
    <w:p w:rsidR="00045093" w:rsidRDefault="00510A76" w:rsidP="00CE5939">
      <w:pPr>
        <w:spacing w:line="440" w:lineRule="exact"/>
        <w:ind w:firstLineChars="300" w:firstLine="840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0D5C21">
        <w:rPr>
          <w:rFonts w:ascii="仿宋" w:eastAsia="仿宋" w:hAnsi="仿宋" w:cs="仿宋_GB2312" w:hint="eastAsia"/>
          <w:bCs/>
          <w:kern w:val="0"/>
          <w:sz w:val="28"/>
          <w:szCs w:val="28"/>
        </w:rPr>
        <w:t>①</w:t>
      </w:r>
      <w:r w:rsidR="000D5C21" w:rsidRPr="000D5C21">
        <w:rPr>
          <w:rFonts w:ascii="仿宋" w:eastAsia="仿宋" w:hAnsi="仿宋" w:cs="仿宋_GB2312" w:hint="eastAsia"/>
          <w:bCs/>
          <w:kern w:val="0"/>
          <w:sz w:val="28"/>
          <w:szCs w:val="28"/>
        </w:rPr>
        <w:t>营业执</w:t>
      </w:r>
      <w:r w:rsidR="00D62541">
        <w:rPr>
          <w:rFonts w:ascii="仿宋" w:eastAsia="仿宋" w:hAnsi="仿宋" w:cs="仿宋_GB2312" w:hint="eastAsia"/>
          <w:bCs/>
          <w:kern w:val="0"/>
          <w:sz w:val="28"/>
          <w:szCs w:val="28"/>
        </w:rPr>
        <w:t>照、组织机构代码证、税务登记证（已三证合一只附营业执照）复印件</w:t>
      </w:r>
      <w:r w:rsidR="000D5C21" w:rsidRPr="000D5C21">
        <w:rPr>
          <w:rFonts w:ascii="仿宋" w:eastAsia="仿宋" w:hAnsi="仿宋" w:cs="仿宋_GB2312" w:hint="eastAsia"/>
          <w:bCs/>
          <w:kern w:val="0"/>
          <w:sz w:val="28"/>
          <w:szCs w:val="28"/>
        </w:rPr>
        <w:t>；</w:t>
      </w:r>
    </w:p>
    <w:p w:rsidR="00045093" w:rsidRDefault="00BB2090" w:rsidP="00CE5939">
      <w:pPr>
        <w:spacing w:line="440" w:lineRule="exact"/>
        <w:ind w:firstLineChars="300" w:firstLine="840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BB2090">
        <w:rPr>
          <w:rFonts w:ascii="仿宋" w:eastAsia="仿宋" w:hAnsi="仿宋" w:cs="仿宋_GB2312" w:hint="eastAsia"/>
          <w:kern w:val="0"/>
          <w:sz w:val="28"/>
          <w:szCs w:val="28"/>
        </w:rPr>
        <w:t>②</w:t>
      </w:r>
      <w:r w:rsidRPr="00BB2090">
        <w:rPr>
          <w:rFonts w:ascii="仿宋" w:eastAsia="仿宋" w:hAnsi="仿宋" w:cs="仿宋_GB2312" w:hint="eastAsia"/>
          <w:bCs/>
          <w:kern w:val="0"/>
          <w:sz w:val="28"/>
          <w:szCs w:val="28"/>
        </w:rPr>
        <w:t>法定代表人身份证</w:t>
      </w:r>
      <w:r w:rsidR="00D333A9">
        <w:rPr>
          <w:rFonts w:ascii="仿宋" w:eastAsia="仿宋" w:hAnsi="仿宋" w:cs="仿宋_GB2312" w:hint="eastAsia"/>
          <w:bCs/>
          <w:kern w:val="0"/>
          <w:sz w:val="28"/>
          <w:szCs w:val="28"/>
        </w:rPr>
        <w:t>复印件</w:t>
      </w:r>
      <w:r w:rsidRPr="00BB2090">
        <w:rPr>
          <w:rFonts w:ascii="仿宋" w:eastAsia="仿宋" w:hAnsi="仿宋" w:cs="仿宋_GB2312" w:hint="eastAsia"/>
          <w:bCs/>
          <w:kern w:val="0"/>
          <w:sz w:val="28"/>
          <w:szCs w:val="28"/>
        </w:rPr>
        <w:t>；</w:t>
      </w:r>
    </w:p>
    <w:p w:rsidR="00045093" w:rsidRDefault="00BB2090" w:rsidP="00CE5939">
      <w:pPr>
        <w:spacing w:line="440" w:lineRule="exact"/>
        <w:ind w:firstLineChars="300" w:firstLine="840"/>
        <w:rPr>
          <w:rFonts w:ascii="仿宋" w:eastAsia="仿宋" w:hAnsi="仿宋" w:cs="仿宋_GB2312"/>
          <w:bCs/>
          <w:kern w:val="0"/>
          <w:sz w:val="28"/>
          <w:szCs w:val="28"/>
        </w:rPr>
      </w:pPr>
      <w:r w:rsidRPr="00BB2090">
        <w:rPr>
          <w:rFonts w:ascii="仿宋" w:eastAsia="仿宋" w:hAnsi="仿宋" w:cs="仿宋_GB2312" w:hint="eastAsia"/>
          <w:bCs/>
          <w:kern w:val="0"/>
          <w:sz w:val="28"/>
          <w:szCs w:val="28"/>
        </w:rPr>
        <w:t>③四川省政府采购网代理机构登记备案证明；</w:t>
      </w:r>
    </w:p>
    <w:p w:rsidR="00045093" w:rsidRDefault="00510A76" w:rsidP="00CE5939">
      <w:pPr>
        <w:spacing w:line="440" w:lineRule="exact"/>
        <w:ind w:firstLineChars="300" w:firstLine="840"/>
        <w:rPr>
          <w:rFonts w:ascii="仿宋" w:eastAsia="仿宋" w:hAnsi="仿宋" w:cs="仿宋_GB2312"/>
          <w:kern w:val="0"/>
          <w:sz w:val="28"/>
          <w:szCs w:val="28"/>
        </w:rPr>
      </w:pPr>
      <w:r w:rsidRPr="00BB2090">
        <w:rPr>
          <w:rFonts w:ascii="仿宋" w:eastAsia="仿宋" w:hAnsi="仿宋" w:cs="仿宋_GB2312" w:hint="eastAsia"/>
          <w:kern w:val="0"/>
          <w:sz w:val="28"/>
          <w:szCs w:val="28"/>
        </w:rPr>
        <w:t>④</w:t>
      </w:r>
      <w:r w:rsidR="00D333A9">
        <w:rPr>
          <w:rFonts w:ascii="仿宋" w:eastAsia="仿宋" w:hAnsi="仿宋" w:cs="仿宋_GB2312" w:hint="eastAsia"/>
          <w:kern w:val="0"/>
          <w:sz w:val="28"/>
          <w:szCs w:val="28"/>
        </w:rPr>
        <w:t>“信用中国”</w:t>
      </w:r>
      <w:r w:rsidR="001B0471">
        <w:rPr>
          <w:rFonts w:ascii="仿宋" w:eastAsia="仿宋" w:hAnsi="仿宋" w:cs="仿宋_GB2312" w:hint="eastAsia"/>
          <w:kern w:val="0"/>
          <w:sz w:val="28"/>
          <w:szCs w:val="28"/>
        </w:rPr>
        <w:t>网站</w:t>
      </w:r>
      <w:r w:rsidR="00F705C9">
        <w:rPr>
          <w:rFonts w:ascii="仿宋" w:eastAsia="仿宋" w:hAnsi="仿宋" w:cs="仿宋_GB2312" w:hint="eastAsia"/>
          <w:kern w:val="0"/>
          <w:sz w:val="28"/>
          <w:szCs w:val="28"/>
        </w:rPr>
        <w:t>（</w:t>
      </w:r>
      <w:r w:rsidR="00F705C9">
        <w:rPr>
          <w:rFonts w:ascii="仿宋" w:eastAsia="仿宋" w:hAnsi="仿宋" w:cs="仿宋_GB2312"/>
          <w:kern w:val="0"/>
          <w:sz w:val="28"/>
          <w:szCs w:val="28"/>
        </w:rPr>
        <w:t>https://www.creditchina.gov.cn</w:t>
      </w:r>
      <w:r w:rsidR="00F705C9">
        <w:rPr>
          <w:rFonts w:ascii="仿宋" w:eastAsia="仿宋" w:hAnsi="仿宋" w:cs="仿宋_GB2312" w:hint="eastAsia"/>
          <w:kern w:val="0"/>
          <w:sz w:val="28"/>
          <w:szCs w:val="28"/>
        </w:rPr>
        <w:t>）</w:t>
      </w:r>
      <w:r w:rsidR="001B0471">
        <w:rPr>
          <w:rFonts w:ascii="仿宋" w:eastAsia="仿宋" w:hAnsi="仿宋" w:cs="仿宋_GB2312" w:hint="eastAsia"/>
          <w:kern w:val="0"/>
          <w:sz w:val="28"/>
          <w:szCs w:val="28"/>
        </w:rPr>
        <w:t>信用信息报告；</w:t>
      </w:r>
    </w:p>
    <w:p w:rsidR="00D333A9" w:rsidRDefault="001B0471" w:rsidP="00CE5939">
      <w:pPr>
        <w:spacing w:line="440" w:lineRule="exact"/>
        <w:ind w:firstLineChars="300" w:firstLine="84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⑤</w:t>
      </w:r>
      <w:r w:rsidR="00D333A9">
        <w:rPr>
          <w:rFonts w:ascii="仿宋" w:eastAsia="仿宋" w:hAnsi="仿宋" w:cs="仿宋_GB2312" w:hint="eastAsia"/>
          <w:kern w:val="0"/>
          <w:sz w:val="28"/>
          <w:szCs w:val="28"/>
        </w:rPr>
        <w:t>办公场所及开评标场所证明材料；</w:t>
      </w:r>
    </w:p>
    <w:p w:rsidR="00DF1E5F" w:rsidRPr="00CE5939" w:rsidRDefault="00D333A9" w:rsidP="00CE5939">
      <w:pPr>
        <w:spacing w:line="440" w:lineRule="exact"/>
        <w:ind w:firstLineChars="300" w:firstLine="840"/>
        <w:rPr>
          <w:rFonts w:ascii="仿宋" w:eastAsia="仿宋" w:hAnsi="仿宋" w:cs="仿宋_GB2312"/>
          <w:bCs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⑥</w:t>
      </w:r>
      <w:r w:rsidR="00510A76" w:rsidRPr="00BB2090">
        <w:rPr>
          <w:rFonts w:ascii="仿宋" w:eastAsia="仿宋" w:hAnsi="仿宋" w:cs="仿宋_GB2312" w:hint="eastAsia"/>
          <w:kern w:val="0"/>
          <w:sz w:val="28"/>
          <w:szCs w:val="28"/>
        </w:rPr>
        <w:t>其他相关</w:t>
      </w:r>
      <w:r w:rsidR="00CC0326">
        <w:rPr>
          <w:rFonts w:ascii="仿宋" w:eastAsia="仿宋" w:hAnsi="仿宋" w:cs="仿宋_GB2312" w:hint="eastAsia"/>
          <w:kern w:val="0"/>
          <w:sz w:val="28"/>
          <w:szCs w:val="28"/>
        </w:rPr>
        <w:t>证明</w:t>
      </w:r>
      <w:r w:rsidR="00F705C9">
        <w:rPr>
          <w:rFonts w:ascii="仿宋" w:eastAsia="仿宋" w:hAnsi="仿宋" w:cs="仿宋_GB2312" w:hint="eastAsia"/>
          <w:kern w:val="0"/>
          <w:sz w:val="28"/>
          <w:szCs w:val="28"/>
        </w:rPr>
        <w:t>材料</w:t>
      </w:r>
      <w:r w:rsidR="00510A76" w:rsidRPr="00BB2090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sectPr w:rsidR="00DF1E5F" w:rsidRPr="00CE5939" w:rsidSect="00DF1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B3" w:rsidRDefault="00413FB3" w:rsidP="00BB2090">
      <w:pPr>
        <w:spacing w:line="240" w:lineRule="auto"/>
      </w:pPr>
      <w:r>
        <w:separator/>
      </w:r>
    </w:p>
  </w:endnote>
  <w:endnote w:type="continuationSeparator" w:id="0">
    <w:p w:rsidR="00413FB3" w:rsidRDefault="00413FB3" w:rsidP="00BB2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B3" w:rsidRDefault="00413FB3" w:rsidP="00BB2090">
      <w:pPr>
        <w:spacing w:line="240" w:lineRule="auto"/>
      </w:pPr>
      <w:r>
        <w:separator/>
      </w:r>
    </w:p>
  </w:footnote>
  <w:footnote w:type="continuationSeparator" w:id="0">
    <w:p w:rsidR="00413FB3" w:rsidRDefault="00413FB3" w:rsidP="00BB20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2E6288"/>
    <w:rsid w:val="00013BA9"/>
    <w:rsid w:val="00045093"/>
    <w:rsid w:val="00071DEA"/>
    <w:rsid w:val="00080D11"/>
    <w:rsid w:val="000B5262"/>
    <w:rsid w:val="000D5C21"/>
    <w:rsid w:val="00145EF4"/>
    <w:rsid w:val="001B0471"/>
    <w:rsid w:val="002C31C9"/>
    <w:rsid w:val="00413FB3"/>
    <w:rsid w:val="00510A76"/>
    <w:rsid w:val="005E29D3"/>
    <w:rsid w:val="00682859"/>
    <w:rsid w:val="00806E77"/>
    <w:rsid w:val="00A0192F"/>
    <w:rsid w:val="00AF6E5F"/>
    <w:rsid w:val="00B82EA0"/>
    <w:rsid w:val="00BB2090"/>
    <w:rsid w:val="00CA2157"/>
    <w:rsid w:val="00CA78B1"/>
    <w:rsid w:val="00CC0326"/>
    <w:rsid w:val="00CE5939"/>
    <w:rsid w:val="00D333A9"/>
    <w:rsid w:val="00D62541"/>
    <w:rsid w:val="00D750AE"/>
    <w:rsid w:val="00DF1E5F"/>
    <w:rsid w:val="00E84E4E"/>
    <w:rsid w:val="00EF10DD"/>
    <w:rsid w:val="00F705C9"/>
    <w:rsid w:val="022E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F1E5F"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rsid w:val="00DF1E5F"/>
  </w:style>
  <w:style w:type="table" w:styleId="a4">
    <w:name w:val="Table Grid"/>
    <w:basedOn w:val="a2"/>
    <w:rsid w:val="00DF1E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BB2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BB2090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0"/>
    <w:rsid w:val="00BB209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BB2090"/>
    <w:rPr>
      <w:rFonts w:eastAsia="仿宋_GB2312"/>
      <w:kern w:val="2"/>
      <w:sz w:val="18"/>
      <w:szCs w:val="18"/>
    </w:rPr>
  </w:style>
  <w:style w:type="paragraph" w:styleId="a7">
    <w:name w:val="Normal (Web)"/>
    <w:basedOn w:val="a"/>
    <w:rsid w:val="00BB2090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rsid w:val="00080D1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8"/>
    <w:rsid w:val="00080D11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4B46F-1B6B-49F4-8C37-2183A726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395</Characters>
  <Application>Microsoft Office Word</Application>
  <DocSecurity>0</DocSecurity>
  <Lines>3</Lines>
  <Paragraphs>1</Paragraphs>
  <ScaleCrop>false</ScaleCrop>
  <Company>China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2020-03-20T05:45:00Z</cp:lastPrinted>
  <dcterms:created xsi:type="dcterms:W3CDTF">2020-03-17T05:36:00Z</dcterms:created>
  <dcterms:modified xsi:type="dcterms:W3CDTF">2020-03-23T01:42:00Z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