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561"/>
        <w:gridCol w:w="2332"/>
        <w:gridCol w:w="1843"/>
        <w:gridCol w:w="2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小标宋简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cs="方正小标宋简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全国文化和旅游市场政务信息系统用户账号申请和变更表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86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1.账号将使用填写的手机号作为用户名，并接收验证码等重要信息，请务必使用常用手机号码。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2.请按照“最小化、适度化”原则勾选拟开通的权限。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15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2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所在部门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6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3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系统管理员  </w:t>
            </w:r>
          </w:p>
          <w:p>
            <w:pPr>
              <w:widowControl/>
              <w:spacing w:line="520" w:lineRule="exact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新增  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停用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普通用户  </w:t>
            </w:r>
          </w:p>
          <w:p>
            <w:pPr>
              <w:widowControl/>
              <w:spacing w:line="520" w:lineRule="exact"/>
              <w:ind w:firstLine="240" w:firstLineChars="100"/>
              <w:jc w:val="left"/>
              <w:textAlignment w:val="center"/>
              <w:rPr>
                <w:rFonts w:ascii="宋体" w:hAnsi="宋体" w:eastAsia="MS Mincho" w:cs="宋体"/>
                <w:color w:val="000000"/>
                <w:sz w:val="24"/>
                <w:u w:val="single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" w:bidi="ar"/>
              </w:rPr>
              <w:t xml:space="preserve">  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" w:bidi="ar"/>
              </w:rPr>
              <w:t xml:space="preserve">  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停用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" w:bidi="ar"/>
              </w:rPr>
              <w:t xml:space="preserve">  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u w:val="single"/>
                <w:lang w:val="e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分配权限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（请在附页勾选所需     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功能模块的权限）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申请原因和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具体说明</w:t>
            </w:r>
          </w:p>
        </w:tc>
        <w:tc>
          <w:tcPr>
            <w:tcW w:w="7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工作需要故申请。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本人签字：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78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申请部门负责人签字：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78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执行部门（管理员所在部门）负责人签字：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78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领导审批：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操作备注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（管理员填写）</w:t>
            </w:r>
          </w:p>
        </w:tc>
        <w:tc>
          <w:tcPr>
            <w:tcW w:w="7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（管理员填写账号操作时间等）</w:t>
            </w:r>
          </w:p>
        </w:tc>
      </w:tr>
    </w:tbl>
    <w:p>
      <w:pPr>
        <w:ind w:right="-512" w:rightChars="-244"/>
        <w:jc w:val="right"/>
        <w:rPr>
          <w:rFonts w:ascii="宋体" w:hAnsi="宋体" w:eastAsia="宋体" w:cs="宋体"/>
          <w:b/>
          <w:bCs/>
          <w:szCs w:val="21"/>
        </w:rPr>
      </w:pPr>
    </w:p>
    <w:p>
      <w:pPr>
        <w:ind w:left="-52" w:leftChars="-200" w:right="-512" w:rightChars="-244" w:hanging="368" w:hangingChars="175"/>
        <w:jc w:val="center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文化和旅游部市场管理司制（2023年版）</w:t>
      </w:r>
      <w:bookmarkEnd w:id="0"/>
    </w:p>
    <w:p>
      <w:pPr>
        <w:ind w:left="142" w:leftChars="-200" w:right="-512" w:rightChars="-244" w:hanging="562" w:hangingChars="175"/>
        <w:jc w:val="center"/>
        <w:rPr>
          <w:rFonts w:cs="方正小标宋简体" w:asciiTheme="majorEastAsia" w:hAnsiTheme="majorEastAsia" w:eastAsia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cs="方正小标宋简体" w:asciiTheme="majorEastAsia" w:hAnsiTheme="majorEastAsia" w:eastAsiaTheme="majorEastAsia"/>
          <w:b/>
          <w:bCs/>
          <w:color w:val="000000"/>
          <w:kern w:val="0"/>
          <w:sz w:val="32"/>
          <w:szCs w:val="32"/>
          <w:lang w:bidi="ar"/>
        </w:rPr>
        <w:t>权限分配表</w:t>
      </w:r>
    </w:p>
    <w:tbl>
      <w:tblPr>
        <w:tblStyle w:val="3"/>
        <w:tblW w:w="9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综合业务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700" w:hRule="exac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在线培训管理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知识库管理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培训组织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课程管理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直播组织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统计查看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720" w:firstLineChars="3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00" w:lineRule="exact"/>
              <w:ind w:right="-512" w:rightChars="-244" w:firstLine="720" w:firstLineChars="3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准入管理（好差评管理）</w:t>
            </w:r>
          </w:p>
          <w:p>
            <w:pPr>
              <w:spacing w:line="400" w:lineRule="exact"/>
              <w:ind w:right="-512" w:rightChars="-244" w:firstLine="720" w:firstLineChars="3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00" w:lineRule="exact"/>
              <w:ind w:right="-512" w:rightChars="-244" w:firstLine="720" w:firstLineChars="3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电子证照管理</w:t>
            </w:r>
          </w:p>
          <w:p>
            <w:pPr>
              <w:spacing w:line="400" w:lineRule="exact"/>
              <w:ind w:right="-512" w:rightChars="-244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信用管理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查询查看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失信主体认定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信用修复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数据导出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720" w:firstLineChars="3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统一用户中心（系统管理员）</w:t>
            </w:r>
          </w:p>
          <w:p>
            <w:pPr>
              <w:spacing w:line="400" w:lineRule="exact"/>
              <w:ind w:right="-512" w:rightChars="-244" w:firstLine="1440" w:firstLineChars="6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台账查看（机构）</w:t>
            </w:r>
          </w:p>
          <w:p>
            <w:pPr>
              <w:spacing w:line="400" w:lineRule="exact"/>
              <w:ind w:right="-512" w:rightChars="-244" w:firstLine="1440" w:firstLineChars="600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台账查看（部门）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旅游市场业务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旅行社资质业务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查询查看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审批办理</w:t>
            </w:r>
          </w:p>
          <w:p>
            <w:pPr>
              <w:spacing w:line="400" w:lineRule="exact"/>
              <w:ind w:right="-512" w:rightChars="-244" w:firstLine="960" w:firstLineChars="4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审批复核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数据导出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720" w:firstLineChars="3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导游业务</w:t>
            </w:r>
          </w:p>
          <w:p>
            <w:pPr>
              <w:spacing w:line="400" w:lineRule="exact"/>
              <w:ind w:right="-512" w:rightChars="-244" w:firstLine="1200" w:firstLineChars="5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查询查看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审批办理</w:t>
            </w:r>
          </w:p>
          <w:p>
            <w:pPr>
              <w:spacing w:line="400" w:lineRule="exact"/>
              <w:ind w:right="-512" w:rightChars="-244" w:firstLine="1200" w:firstLineChars="500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审批复核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数据导出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团队业务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720" w:firstLineChars="3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电子合同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安全管理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720" w:firstLineChars="3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在线旅游经营服务管理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48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星级饭店管理</w:t>
            </w:r>
          </w:p>
          <w:p>
            <w:pPr>
              <w:spacing w:line="480" w:lineRule="exact"/>
              <w:ind w:right="-512" w:rightChars="-244" w:firstLine="48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星级评定审核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星级饭店统计填报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民宿管理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运行监测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720" w:firstLineChars="3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推广应用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89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旅行社统计上报</w:t>
            </w:r>
          </w:p>
        </w:tc>
        <w:tc>
          <w:tcPr>
            <w:tcW w:w="489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文化市场业务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营业性演出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查询查看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审批办理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审批复核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数据导出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娱乐市场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查询查看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审批办理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审批复核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数据导出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right="-512" w:rightChars="-244" w:firstLine="480" w:firstLineChars="2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统计直报</w:t>
            </w:r>
          </w:p>
          <w:p>
            <w:pPr>
              <w:spacing w:line="400" w:lineRule="exact"/>
              <w:ind w:right="-512" w:rightChars="-244" w:firstLine="960" w:firstLineChars="400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查询查看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数据初审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数据复核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数据导出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/>
              <w:jc w:val="left"/>
              <w:rPr>
                <w:rFonts w:ascii="黑体" w:hAnsi="黑体" w:eastAsia="黑体" w:cs="黑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val="en" w:bidi="ar"/>
              </w:rPr>
              <w:t>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ind w:right="-512" w:rightChars="-244" w:firstLine="960" w:firstLineChars="400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投诉系统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综合检查</w:t>
            </w:r>
          </w:p>
        </w:tc>
      </w:tr>
    </w:tbl>
    <w:p>
      <w:pPr>
        <w:ind w:right="-512" w:rightChars="-244"/>
        <w:jc w:val="both"/>
        <w:rPr>
          <w:rFonts w:hint="eastAsia" w:cs="方正小标宋简体" w:asciiTheme="majorEastAsia" w:hAnsiTheme="majorEastAsia" w:eastAsiaTheme="majorEastAsia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020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Droid Sans Japanese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2EFF" w:usb1="D200FDFF" w:usb2="0A246029" w:usb3="00000000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E4NjdhZjkxODViYmFmNjBmNjBhNjFmNzk2MDYifQ=="/>
  </w:docVars>
  <w:rsids>
    <w:rsidRoot w:val="0E422D89"/>
    <w:rsid w:val="00025465"/>
    <w:rsid w:val="00027B33"/>
    <w:rsid w:val="00036188"/>
    <w:rsid w:val="00046326"/>
    <w:rsid w:val="00080760"/>
    <w:rsid w:val="000C32BD"/>
    <w:rsid w:val="0013380F"/>
    <w:rsid w:val="0015772D"/>
    <w:rsid w:val="00191295"/>
    <w:rsid w:val="001A5456"/>
    <w:rsid w:val="001B7D49"/>
    <w:rsid w:val="002248F2"/>
    <w:rsid w:val="00276362"/>
    <w:rsid w:val="002C4CC8"/>
    <w:rsid w:val="00302CE2"/>
    <w:rsid w:val="003553E6"/>
    <w:rsid w:val="003714F6"/>
    <w:rsid w:val="00380468"/>
    <w:rsid w:val="003A1304"/>
    <w:rsid w:val="003A6265"/>
    <w:rsid w:val="003B2F38"/>
    <w:rsid w:val="003B4717"/>
    <w:rsid w:val="003C4F4A"/>
    <w:rsid w:val="00420684"/>
    <w:rsid w:val="00461BC6"/>
    <w:rsid w:val="00474005"/>
    <w:rsid w:val="00481C8E"/>
    <w:rsid w:val="00503449"/>
    <w:rsid w:val="0052793A"/>
    <w:rsid w:val="005329C8"/>
    <w:rsid w:val="0055324E"/>
    <w:rsid w:val="00557BFB"/>
    <w:rsid w:val="00610D4D"/>
    <w:rsid w:val="00611BCB"/>
    <w:rsid w:val="00617E91"/>
    <w:rsid w:val="00622C4B"/>
    <w:rsid w:val="006A700E"/>
    <w:rsid w:val="006B127D"/>
    <w:rsid w:val="00704A08"/>
    <w:rsid w:val="007477AE"/>
    <w:rsid w:val="007528CC"/>
    <w:rsid w:val="007A006A"/>
    <w:rsid w:val="007C36DB"/>
    <w:rsid w:val="007C7956"/>
    <w:rsid w:val="007F1D61"/>
    <w:rsid w:val="00852139"/>
    <w:rsid w:val="00861BAE"/>
    <w:rsid w:val="00873F02"/>
    <w:rsid w:val="008A19B7"/>
    <w:rsid w:val="008B71E8"/>
    <w:rsid w:val="00917526"/>
    <w:rsid w:val="009D691C"/>
    <w:rsid w:val="00A44154"/>
    <w:rsid w:val="00A67555"/>
    <w:rsid w:val="00A82CB2"/>
    <w:rsid w:val="00AB4A83"/>
    <w:rsid w:val="00AD50E5"/>
    <w:rsid w:val="00B55BCA"/>
    <w:rsid w:val="00B7582F"/>
    <w:rsid w:val="00B93741"/>
    <w:rsid w:val="00BB26F7"/>
    <w:rsid w:val="00BF2F3D"/>
    <w:rsid w:val="00C01A7F"/>
    <w:rsid w:val="00CC0397"/>
    <w:rsid w:val="00CF18E3"/>
    <w:rsid w:val="00D23960"/>
    <w:rsid w:val="00D23E4E"/>
    <w:rsid w:val="00D46AB4"/>
    <w:rsid w:val="00D72573"/>
    <w:rsid w:val="00DB7995"/>
    <w:rsid w:val="00DD60B7"/>
    <w:rsid w:val="00E14625"/>
    <w:rsid w:val="00E52B3D"/>
    <w:rsid w:val="00E940F2"/>
    <w:rsid w:val="00ED0853"/>
    <w:rsid w:val="00EE488E"/>
    <w:rsid w:val="00F12C6F"/>
    <w:rsid w:val="00F81A0B"/>
    <w:rsid w:val="00FD177A"/>
    <w:rsid w:val="01333E66"/>
    <w:rsid w:val="02355529"/>
    <w:rsid w:val="02F200F0"/>
    <w:rsid w:val="030D7ED2"/>
    <w:rsid w:val="0374563F"/>
    <w:rsid w:val="063803FD"/>
    <w:rsid w:val="06CF3A40"/>
    <w:rsid w:val="06F36195"/>
    <w:rsid w:val="088771C8"/>
    <w:rsid w:val="08BF2DDA"/>
    <w:rsid w:val="09250667"/>
    <w:rsid w:val="099606D1"/>
    <w:rsid w:val="0A9B5717"/>
    <w:rsid w:val="0B72119E"/>
    <w:rsid w:val="0BA40664"/>
    <w:rsid w:val="0C956D28"/>
    <w:rsid w:val="0E422D89"/>
    <w:rsid w:val="0FE34D35"/>
    <w:rsid w:val="0FEE5D5C"/>
    <w:rsid w:val="10FF2034"/>
    <w:rsid w:val="112F4ED8"/>
    <w:rsid w:val="119E74F6"/>
    <w:rsid w:val="130A1F21"/>
    <w:rsid w:val="13362881"/>
    <w:rsid w:val="13BE22DD"/>
    <w:rsid w:val="14BA7E1E"/>
    <w:rsid w:val="14BB5DF7"/>
    <w:rsid w:val="178F5D93"/>
    <w:rsid w:val="18C45DFF"/>
    <w:rsid w:val="1AEF8581"/>
    <w:rsid w:val="1AFC5E35"/>
    <w:rsid w:val="1BE25D46"/>
    <w:rsid w:val="1BEF6E52"/>
    <w:rsid w:val="1C044E75"/>
    <w:rsid w:val="1D7B7DA7"/>
    <w:rsid w:val="1E106344"/>
    <w:rsid w:val="1ED749C0"/>
    <w:rsid w:val="1FBD755C"/>
    <w:rsid w:val="1FBE6C98"/>
    <w:rsid w:val="1FBF4FDC"/>
    <w:rsid w:val="1FD17CBD"/>
    <w:rsid w:val="1FDFBE66"/>
    <w:rsid w:val="1FEF1BAC"/>
    <w:rsid w:val="214C68DF"/>
    <w:rsid w:val="219F579D"/>
    <w:rsid w:val="248F227A"/>
    <w:rsid w:val="25513E00"/>
    <w:rsid w:val="25603821"/>
    <w:rsid w:val="26FF8523"/>
    <w:rsid w:val="27F782BD"/>
    <w:rsid w:val="282E72A8"/>
    <w:rsid w:val="293631A9"/>
    <w:rsid w:val="2A2414C9"/>
    <w:rsid w:val="2BA85B86"/>
    <w:rsid w:val="2BF677E5"/>
    <w:rsid w:val="2D67546C"/>
    <w:rsid w:val="2DEAD261"/>
    <w:rsid w:val="2EE55348"/>
    <w:rsid w:val="2F796D4A"/>
    <w:rsid w:val="2F7E06E3"/>
    <w:rsid w:val="2FEE7A80"/>
    <w:rsid w:val="2FFF31B9"/>
    <w:rsid w:val="30CB5EF4"/>
    <w:rsid w:val="32F4561B"/>
    <w:rsid w:val="33EC5619"/>
    <w:rsid w:val="340A7C27"/>
    <w:rsid w:val="345F521D"/>
    <w:rsid w:val="36F4BDDB"/>
    <w:rsid w:val="36FD1A56"/>
    <w:rsid w:val="375E5002"/>
    <w:rsid w:val="377BA9B2"/>
    <w:rsid w:val="378DAB6F"/>
    <w:rsid w:val="37F6A557"/>
    <w:rsid w:val="37FEEF25"/>
    <w:rsid w:val="382B707E"/>
    <w:rsid w:val="396908B3"/>
    <w:rsid w:val="39747C36"/>
    <w:rsid w:val="39CB1F90"/>
    <w:rsid w:val="39F54074"/>
    <w:rsid w:val="3B5B00C7"/>
    <w:rsid w:val="3B96663F"/>
    <w:rsid w:val="3BFDFF43"/>
    <w:rsid w:val="3C4F51F9"/>
    <w:rsid w:val="3CBFCC99"/>
    <w:rsid w:val="3DAE8894"/>
    <w:rsid w:val="3DBDD4B3"/>
    <w:rsid w:val="3DF7AE99"/>
    <w:rsid w:val="3DFFE267"/>
    <w:rsid w:val="3E206F71"/>
    <w:rsid w:val="3E5FCA35"/>
    <w:rsid w:val="3E7B7D57"/>
    <w:rsid w:val="3EEF9BB1"/>
    <w:rsid w:val="3F2F68FF"/>
    <w:rsid w:val="3F412B6D"/>
    <w:rsid w:val="3FDD3AD3"/>
    <w:rsid w:val="3FF961F5"/>
    <w:rsid w:val="3FFF0920"/>
    <w:rsid w:val="4025482F"/>
    <w:rsid w:val="43FF41DE"/>
    <w:rsid w:val="446647EC"/>
    <w:rsid w:val="45525574"/>
    <w:rsid w:val="463D76E9"/>
    <w:rsid w:val="46554F9D"/>
    <w:rsid w:val="473F1D06"/>
    <w:rsid w:val="4ADA060F"/>
    <w:rsid w:val="4AF3390C"/>
    <w:rsid w:val="4AFC4493"/>
    <w:rsid w:val="4BF049B7"/>
    <w:rsid w:val="4E9F3BEF"/>
    <w:rsid w:val="4F3EBD05"/>
    <w:rsid w:val="4F7F6680"/>
    <w:rsid w:val="4FFBFDF5"/>
    <w:rsid w:val="505441BE"/>
    <w:rsid w:val="50652135"/>
    <w:rsid w:val="50897977"/>
    <w:rsid w:val="52703D96"/>
    <w:rsid w:val="54FBE64A"/>
    <w:rsid w:val="5577A7E7"/>
    <w:rsid w:val="55E718B9"/>
    <w:rsid w:val="55FE5CF7"/>
    <w:rsid w:val="560B7B3C"/>
    <w:rsid w:val="567F13F4"/>
    <w:rsid w:val="568B7F1C"/>
    <w:rsid w:val="56F98AE4"/>
    <w:rsid w:val="57DEFE53"/>
    <w:rsid w:val="57EFD0B5"/>
    <w:rsid w:val="5808788C"/>
    <w:rsid w:val="58585FF6"/>
    <w:rsid w:val="58762946"/>
    <w:rsid w:val="594B3B41"/>
    <w:rsid w:val="59856DD7"/>
    <w:rsid w:val="59FECB82"/>
    <w:rsid w:val="5A1F119E"/>
    <w:rsid w:val="5AFAA2D2"/>
    <w:rsid w:val="5B6F433E"/>
    <w:rsid w:val="5BDA2554"/>
    <w:rsid w:val="5BED656E"/>
    <w:rsid w:val="5CB037FD"/>
    <w:rsid w:val="5D7B2636"/>
    <w:rsid w:val="5E77E6F2"/>
    <w:rsid w:val="5E7FC716"/>
    <w:rsid w:val="5EA702F7"/>
    <w:rsid w:val="5EAD7673"/>
    <w:rsid w:val="5EC07C73"/>
    <w:rsid w:val="5F5E7628"/>
    <w:rsid w:val="5F66D813"/>
    <w:rsid w:val="5F6FDC62"/>
    <w:rsid w:val="5F975929"/>
    <w:rsid w:val="5FB262F2"/>
    <w:rsid w:val="5FBB3DAA"/>
    <w:rsid w:val="5FDF0C9B"/>
    <w:rsid w:val="5FE94910"/>
    <w:rsid w:val="5FEB31B3"/>
    <w:rsid w:val="5FFFB3FA"/>
    <w:rsid w:val="5FFFDA62"/>
    <w:rsid w:val="5FFFE863"/>
    <w:rsid w:val="60ED1F40"/>
    <w:rsid w:val="611305C5"/>
    <w:rsid w:val="61FBB64A"/>
    <w:rsid w:val="628B6A0F"/>
    <w:rsid w:val="637F1B9D"/>
    <w:rsid w:val="63FB5800"/>
    <w:rsid w:val="641251CD"/>
    <w:rsid w:val="64B315F2"/>
    <w:rsid w:val="656FDED8"/>
    <w:rsid w:val="66BF0D51"/>
    <w:rsid w:val="67EFE31F"/>
    <w:rsid w:val="67FF490D"/>
    <w:rsid w:val="67FFAFBE"/>
    <w:rsid w:val="680C0F34"/>
    <w:rsid w:val="684D6817"/>
    <w:rsid w:val="69497C0B"/>
    <w:rsid w:val="69611FE8"/>
    <w:rsid w:val="6A047ACD"/>
    <w:rsid w:val="6A9E2BA6"/>
    <w:rsid w:val="6B1F556E"/>
    <w:rsid w:val="6B80072B"/>
    <w:rsid w:val="6BEAEDB9"/>
    <w:rsid w:val="6BF4B755"/>
    <w:rsid w:val="6BFBF980"/>
    <w:rsid w:val="6D282133"/>
    <w:rsid w:val="6D4FD0F6"/>
    <w:rsid w:val="6DADE6C8"/>
    <w:rsid w:val="6DBE4A9A"/>
    <w:rsid w:val="6DF7408A"/>
    <w:rsid w:val="6E2EEA2F"/>
    <w:rsid w:val="6E3B7CC0"/>
    <w:rsid w:val="6E625258"/>
    <w:rsid w:val="6F3F266D"/>
    <w:rsid w:val="6F9369C5"/>
    <w:rsid w:val="6F9FAA20"/>
    <w:rsid w:val="6FD3EAA7"/>
    <w:rsid w:val="6FDE5DF7"/>
    <w:rsid w:val="6FF84731"/>
    <w:rsid w:val="6FFF35FB"/>
    <w:rsid w:val="717DC6A1"/>
    <w:rsid w:val="719A35C1"/>
    <w:rsid w:val="71FDA0D3"/>
    <w:rsid w:val="73738A78"/>
    <w:rsid w:val="737F3772"/>
    <w:rsid w:val="74AA7740"/>
    <w:rsid w:val="74E0165F"/>
    <w:rsid w:val="74FB710F"/>
    <w:rsid w:val="75904E87"/>
    <w:rsid w:val="75BDF6BE"/>
    <w:rsid w:val="75D76E0D"/>
    <w:rsid w:val="75F9C7BB"/>
    <w:rsid w:val="767F40FE"/>
    <w:rsid w:val="76FDDCB5"/>
    <w:rsid w:val="776FF8A3"/>
    <w:rsid w:val="777FC535"/>
    <w:rsid w:val="77AF88A9"/>
    <w:rsid w:val="77ECF6ED"/>
    <w:rsid w:val="77F1A772"/>
    <w:rsid w:val="78DE9665"/>
    <w:rsid w:val="79AB1F4A"/>
    <w:rsid w:val="79AE2D68"/>
    <w:rsid w:val="7A770199"/>
    <w:rsid w:val="7A9E065A"/>
    <w:rsid w:val="7AF7C87F"/>
    <w:rsid w:val="7AFB5FCD"/>
    <w:rsid w:val="7B6C923F"/>
    <w:rsid w:val="7BA5DA8A"/>
    <w:rsid w:val="7BBE18BA"/>
    <w:rsid w:val="7BBFCF3F"/>
    <w:rsid w:val="7BCFE71C"/>
    <w:rsid w:val="7BDF1F4B"/>
    <w:rsid w:val="7C617DEA"/>
    <w:rsid w:val="7CFDDF5D"/>
    <w:rsid w:val="7D0B4AB1"/>
    <w:rsid w:val="7D7398A1"/>
    <w:rsid w:val="7D8A47D5"/>
    <w:rsid w:val="7D933C17"/>
    <w:rsid w:val="7D941E52"/>
    <w:rsid w:val="7DCC89FE"/>
    <w:rsid w:val="7DD7A52E"/>
    <w:rsid w:val="7DF619FE"/>
    <w:rsid w:val="7DFE1F8C"/>
    <w:rsid w:val="7DFF066C"/>
    <w:rsid w:val="7DFFFBB2"/>
    <w:rsid w:val="7E770A4D"/>
    <w:rsid w:val="7EB7DE34"/>
    <w:rsid w:val="7EBF8FB5"/>
    <w:rsid w:val="7ECB70F3"/>
    <w:rsid w:val="7EDC21E0"/>
    <w:rsid w:val="7EDE297A"/>
    <w:rsid w:val="7F0F5994"/>
    <w:rsid w:val="7F4F9F3E"/>
    <w:rsid w:val="7FAC2668"/>
    <w:rsid w:val="7FAF30AF"/>
    <w:rsid w:val="7FB38214"/>
    <w:rsid w:val="7FB59605"/>
    <w:rsid w:val="7FBD9172"/>
    <w:rsid w:val="7FBE2F49"/>
    <w:rsid w:val="7FDF1384"/>
    <w:rsid w:val="7FE56EC8"/>
    <w:rsid w:val="7FEE27C3"/>
    <w:rsid w:val="7FF52A08"/>
    <w:rsid w:val="7FF588AA"/>
    <w:rsid w:val="7FF9404A"/>
    <w:rsid w:val="7FFF118A"/>
    <w:rsid w:val="7FFF64B0"/>
    <w:rsid w:val="89E528BD"/>
    <w:rsid w:val="8FD48619"/>
    <w:rsid w:val="8FFF2F89"/>
    <w:rsid w:val="9B53DD66"/>
    <w:rsid w:val="9CBE751E"/>
    <w:rsid w:val="9CD22AD7"/>
    <w:rsid w:val="9F759950"/>
    <w:rsid w:val="A16F2EDB"/>
    <w:rsid w:val="A73784EF"/>
    <w:rsid w:val="A7ED3A4E"/>
    <w:rsid w:val="ABB7A85C"/>
    <w:rsid w:val="ADFFC983"/>
    <w:rsid w:val="B47E5960"/>
    <w:rsid w:val="BA4964BE"/>
    <w:rsid w:val="BB7F883C"/>
    <w:rsid w:val="BBFFED30"/>
    <w:rsid w:val="BCFDA64E"/>
    <w:rsid w:val="BD4F6E62"/>
    <w:rsid w:val="BD7F7F5C"/>
    <w:rsid w:val="BDBE85A1"/>
    <w:rsid w:val="BEFB64F1"/>
    <w:rsid w:val="BEFF47E5"/>
    <w:rsid w:val="BF2F3A23"/>
    <w:rsid w:val="BF362735"/>
    <w:rsid w:val="BF9522C1"/>
    <w:rsid w:val="BF9DC4FB"/>
    <w:rsid w:val="BFC553A8"/>
    <w:rsid w:val="BFCF425F"/>
    <w:rsid w:val="BFCF51D3"/>
    <w:rsid w:val="BFD915C9"/>
    <w:rsid w:val="BFDEE048"/>
    <w:rsid w:val="BFFD4639"/>
    <w:rsid w:val="BFFD7A64"/>
    <w:rsid w:val="C47F248B"/>
    <w:rsid w:val="C7AD144E"/>
    <w:rsid w:val="C7F7C621"/>
    <w:rsid w:val="CBCBED6C"/>
    <w:rsid w:val="CBCE76E6"/>
    <w:rsid w:val="CEAF3454"/>
    <w:rsid w:val="CF3FEC9A"/>
    <w:rsid w:val="CF5FAA4B"/>
    <w:rsid w:val="CFD7EFCB"/>
    <w:rsid w:val="CFEF49FF"/>
    <w:rsid w:val="D0E51596"/>
    <w:rsid w:val="D3BD345A"/>
    <w:rsid w:val="D4FA85D9"/>
    <w:rsid w:val="D55FF334"/>
    <w:rsid w:val="D56F078A"/>
    <w:rsid w:val="D5F76196"/>
    <w:rsid w:val="D7798B83"/>
    <w:rsid w:val="D7F3223E"/>
    <w:rsid w:val="D87F4174"/>
    <w:rsid w:val="DBDE6C7A"/>
    <w:rsid w:val="DDBF8E76"/>
    <w:rsid w:val="DDFFC222"/>
    <w:rsid w:val="DF5E6ADB"/>
    <w:rsid w:val="DF7732C9"/>
    <w:rsid w:val="DFBDFB45"/>
    <w:rsid w:val="DFBFEBF6"/>
    <w:rsid w:val="DFDD8DEE"/>
    <w:rsid w:val="DFEFEC9F"/>
    <w:rsid w:val="DFF397FB"/>
    <w:rsid w:val="DFFB4937"/>
    <w:rsid w:val="DFFBE631"/>
    <w:rsid w:val="DFFF794C"/>
    <w:rsid w:val="E55757EE"/>
    <w:rsid w:val="E55E90B1"/>
    <w:rsid w:val="E5EF220C"/>
    <w:rsid w:val="E6B7ACAD"/>
    <w:rsid w:val="E6FE4B34"/>
    <w:rsid w:val="E7F79A95"/>
    <w:rsid w:val="E7FBD843"/>
    <w:rsid w:val="E9BFDDFC"/>
    <w:rsid w:val="EB5A21ED"/>
    <w:rsid w:val="EB7F5CD5"/>
    <w:rsid w:val="EB9D1868"/>
    <w:rsid w:val="ECBE9F95"/>
    <w:rsid w:val="ED776756"/>
    <w:rsid w:val="EDB29D34"/>
    <w:rsid w:val="EFE77BD6"/>
    <w:rsid w:val="EFE99832"/>
    <w:rsid w:val="EFEB307C"/>
    <w:rsid w:val="F2585FD8"/>
    <w:rsid w:val="F3BB1D76"/>
    <w:rsid w:val="F3F51DE4"/>
    <w:rsid w:val="F5DAF6F5"/>
    <w:rsid w:val="F67A7117"/>
    <w:rsid w:val="F75F5474"/>
    <w:rsid w:val="F76F78E3"/>
    <w:rsid w:val="F78F1C6D"/>
    <w:rsid w:val="F7BF3928"/>
    <w:rsid w:val="F7FD5BD2"/>
    <w:rsid w:val="F7FD6A38"/>
    <w:rsid w:val="F7FDF939"/>
    <w:rsid w:val="F87FAE24"/>
    <w:rsid w:val="F9DBEC90"/>
    <w:rsid w:val="F9F34677"/>
    <w:rsid w:val="FADAA2E0"/>
    <w:rsid w:val="FB738827"/>
    <w:rsid w:val="FB9B7D2C"/>
    <w:rsid w:val="FBEE0995"/>
    <w:rsid w:val="FBF538B0"/>
    <w:rsid w:val="FBF96398"/>
    <w:rsid w:val="FBFF2DB6"/>
    <w:rsid w:val="FCFD201B"/>
    <w:rsid w:val="FCFF0A1D"/>
    <w:rsid w:val="FCFFD2AD"/>
    <w:rsid w:val="FD37B494"/>
    <w:rsid w:val="FD78D335"/>
    <w:rsid w:val="FD97455A"/>
    <w:rsid w:val="FD9FF66F"/>
    <w:rsid w:val="FDAF8122"/>
    <w:rsid w:val="FDBD3370"/>
    <w:rsid w:val="FDEA90F8"/>
    <w:rsid w:val="FE6F8DF7"/>
    <w:rsid w:val="FE7FAC9E"/>
    <w:rsid w:val="FE7FBBE1"/>
    <w:rsid w:val="FEF62A1F"/>
    <w:rsid w:val="FF51E667"/>
    <w:rsid w:val="FF5F87A5"/>
    <w:rsid w:val="FF7F28FE"/>
    <w:rsid w:val="FFAF7AF3"/>
    <w:rsid w:val="FFBF58A0"/>
    <w:rsid w:val="FFBF5F30"/>
    <w:rsid w:val="FFDFAC40"/>
    <w:rsid w:val="FFEE4825"/>
    <w:rsid w:val="FFEEF02B"/>
    <w:rsid w:val="FFEFF559"/>
    <w:rsid w:val="FFF705C5"/>
    <w:rsid w:val="FFF7D569"/>
    <w:rsid w:val="FFFAC525"/>
    <w:rsid w:val="FFFD31C7"/>
    <w:rsid w:val="FFFFD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70C0"/>
      <w:sz w:val="20"/>
      <w:szCs w:val="20"/>
      <w:u w:val="single"/>
    </w:rPr>
  </w:style>
  <w:style w:type="character" w:customStyle="1" w:styleId="6">
    <w:name w:val="font81"/>
    <w:basedOn w:val="4"/>
    <w:qFormat/>
    <w:uiPriority w:val="0"/>
    <w:rPr>
      <w:rFonts w:hint="eastAsia" w:ascii="仿宋_GB2312" w:eastAsia="仿宋_GB2312" w:cs="仿宋_GB2312"/>
      <w:color w:val="0070C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71"/>
    <w:basedOn w:val="4"/>
    <w:qFormat/>
    <w:uiPriority w:val="0"/>
    <w:rPr>
      <w:rFonts w:hint="default" w:ascii="Wingdings 2" w:hAnsi="Wingdings 2" w:eastAsia="Wingdings 2" w:cs="Wingdings 2"/>
      <w:color w:val="000000"/>
      <w:sz w:val="30"/>
      <w:szCs w:val="3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0">
    <w:name w:val="font61"/>
    <w:basedOn w:val="4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1">
    <w:name w:val="font01"/>
    <w:basedOn w:val="4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901</Characters>
  <Lines>7</Lines>
  <Paragraphs>2</Paragraphs>
  <TotalTime>2</TotalTime>
  <ScaleCrop>false</ScaleCrop>
  <LinksUpToDate>false</LinksUpToDate>
  <CharactersWithSpaces>1057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2023-03-08T02:16:00Z</dcterms:created>
  <dc:creator>123</dc:creator>
  <cp:lastModifiedBy>user</cp:lastModifiedBy>
  <cp:lastPrinted>2024-01-31T08:32:00Z</cp:lastPrinted>
  <dcterms:modified xsi:type="dcterms:W3CDTF">2024-02-02T13:53:14Z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96E01EDD8A17C17E4A83BC65DA62C9E2</vt:lpwstr>
  </property>
</Properties>
</file>