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/>
        </w:rPr>
      </w:pPr>
      <w:r>
        <w:rPr>
          <w:rFonts w:hint="eastAsia" w:eastAsia="方正小标宋简体" w:cs="Times New Roman"/>
          <w:color w:val="auto"/>
          <w:kern w:val="2"/>
          <w:sz w:val="44"/>
          <w:szCs w:val="44"/>
          <w:lang w:val="zh-CN"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/>
        </w:rPr>
        <w:t>安逸走四川</w:t>
      </w:r>
      <w:r>
        <w:rPr>
          <w:rFonts w:hint="eastAsia" w:eastAsia="方正小标宋简体" w:cs="Times New Roman"/>
          <w:color w:val="auto"/>
          <w:kern w:val="2"/>
          <w:sz w:val="44"/>
          <w:szCs w:val="44"/>
          <w:lang w:val="zh-CN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/>
        </w:rPr>
        <w:t>四川文化旅游精品短视频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zh-CN" w:eastAsia="zh-CN"/>
        </w:rPr>
        <w:t>申报表</w:t>
      </w:r>
    </w:p>
    <w:tbl>
      <w:tblPr>
        <w:tblStyle w:val="5"/>
        <w:tblpPr w:leftFromText="180" w:rightFromText="180" w:vertAnchor="text" w:horzAnchor="page" w:tblpXSpec="center" w:tblpY="112"/>
        <w:tblOverlap w:val="never"/>
        <w:tblW w:w="911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362"/>
        <w:gridCol w:w="1300"/>
        <w:gridCol w:w="28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49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ind w:firstLine="62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申报类型</w:t>
            </w:r>
          </w:p>
        </w:tc>
        <w:tc>
          <w:tcPr>
            <w:tcW w:w="33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原创短视频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原创音乐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MV</w:t>
            </w:r>
          </w:p>
        </w:tc>
        <w:tc>
          <w:tcPr>
            <w:tcW w:w="13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时长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60" w:lineRule="exact"/>
              <w:ind w:firstLine="62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22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主创人员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3-5人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widowControl/>
              <w:spacing w:line="400" w:lineRule="exact"/>
              <w:ind w:firstLine="62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622" w:type="dxa"/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报送单位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个人</w:t>
            </w:r>
          </w:p>
        </w:tc>
        <w:tc>
          <w:tcPr>
            <w:tcW w:w="3362" w:type="dxa"/>
            <w:vAlign w:val="center"/>
          </w:tcPr>
          <w:p>
            <w:pPr>
              <w:widowControl/>
              <w:spacing w:line="400" w:lineRule="exact"/>
              <w:ind w:firstLine="624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联系人及电话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00" w:lineRule="exact"/>
              <w:ind w:firstLine="624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1622" w:type="dxa"/>
            <w:textDirection w:val="tbRlV"/>
            <w:vAlign w:val="center"/>
          </w:tcPr>
          <w:p>
            <w:pPr>
              <w:widowControl/>
              <w:spacing w:line="400" w:lineRule="exact"/>
              <w:ind w:firstLine="624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作品主要创意</w:t>
            </w:r>
          </w:p>
          <w:p>
            <w:pPr>
              <w:widowControl/>
              <w:spacing w:line="360" w:lineRule="exact"/>
              <w:ind w:left="0" w:leftChars="0"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（100字以内）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widowControl/>
              <w:spacing w:line="400" w:lineRule="exact"/>
              <w:ind w:firstLine="624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1622" w:type="dxa"/>
            <w:textDirection w:val="tbRlV"/>
            <w:vAlign w:val="center"/>
          </w:tcPr>
          <w:p>
            <w:pPr>
              <w:spacing w:line="400" w:lineRule="exact"/>
              <w:ind w:left="113" w:right="113" w:firstLine="62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8"/>
                <w:szCs w:val="28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8"/>
                <w:szCs w:val="28"/>
                <w:lang w:eastAsia="zh-CN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8"/>
                <w:szCs w:val="28"/>
              </w:rPr>
              <w:t>简介</w:t>
            </w:r>
          </w:p>
          <w:p>
            <w:pPr>
              <w:widowControl/>
              <w:spacing w:line="360" w:lineRule="exact"/>
              <w:ind w:firstLine="62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00字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widowControl/>
              <w:spacing w:line="400" w:lineRule="exact"/>
              <w:ind w:firstLine="624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22" w:type="dxa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497" w:type="dxa"/>
            <w:gridSpan w:val="3"/>
            <w:vAlign w:val="center"/>
          </w:tcPr>
          <w:p>
            <w:pPr>
              <w:widowControl/>
              <w:spacing w:line="400" w:lineRule="exact"/>
              <w:ind w:firstLine="624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46E6"/>
    <w:rsid w:val="3CBC5715"/>
    <w:rsid w:val="42D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80" w:lineRule="exact"/>
      <w:ind w:left="0" w:right="0" w:firstLine="624"/>
      <w:jc w:val="left"/>
    </w:pPr>
    <w:rPr>
      <w:rFonts w:ascii="Times New Roman" w:hAnsi="Times New Roman" w:eastAsia="仿宋_GB2312" w:cs="Times New Roman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2021-09-24T07:11:00Z</dcterms:created>
  <dc:creator>NTKO</dc:creator>
  <cp:lastModifiedBy>NTKO</cp:lastModifiedBy>
  <dcterms:modified xsi:type="dcterms:W3CDTF">2021-09-24T07:12:19Z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