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adjustRightInd w:val="0"/>
        <w:spacing w:line="560" w:lineRule="exact"/>
        <w:ind w:firstLine="883" w:firstLineChars="200"/>
        <w:rPr>
          <w:rFonts w:hint="default" w:ascii="Times New Roman" w:hAnsi="Times New Roman" w:eastAsia="宋体" w:cs="Times New Roman"/>
          <w:b/>
          <w:bCs/>
          <w:sz w:val="44"/>
          <w:szCs w:val="44"/>
        </w:rPr>
      </w:pPr>
      <w:bookmarkStart w:id="0" w:name="_GoBack"/>
      <w:r>
        <w:rPr>
          <w:rFonts w:hint="default" w:ascii="Times New Roman" w:hAnsi="Times New Roman" w:eastAsia="宋体" w:cs="Times New Roman"/>
          <w:b/>
          <w:bCs/>
          <w:sz w:val="44"/>
          <w:szCs w:val="44"/>
          <w:lang w:eastAsia="zh-CN"/>
        </w:rPr>
        <w:t>第七</w:t>
      </w:r>
      <w:r>
        <w:rPr>
          <w:rFonts w:hint="default" w:ascii="Times New Roman" w:hAnsi="Times New Roman" w:eastAsia="宋体" w:cs="Times New Roman"/>
          <w:b/>
          <w:bCs/>
          <w:sz w:val="44"/>
          <w:szCs w:val="44"/>
        </w:rPr>
        <w:t>批</w:t>
      </w:r>
      <w:r>
        <w:rPr>
          <w:rFonts w:hint="default" w:ascii="Times New Roman" w:hAnsi="Times New Roman" w:eastAsia="宋体" w:cs="Times New Roman"/>
          <w:b/>
          <w:bCs/>
          <w:sz w:val="44"/>
          <w:szCs w:val="44"/>
          <w:lang w:eastAsia="zh-CN"/>
        </w:rPr>
        <w:t>四川</w:t>
      </w:r>
      <w:r>
        <w:rPr>
          <w:rFonts w:hint="default" w:ascii="Times New Roman" w:hAnsi="Times New Roman" w:eastAsia="宋体" w:cs="Times New Roman"/>
          <w:b/>
          <w:bCs/>
          <w:sz w:val="44"/>
          <w:szCs w:val="44"/>
        </w:rPr>
        <w:t>省级非物质文化遗产代表性项目代表性传承人推荐表</w:t>
      </w:r>
    </w:p>
    <w:bookmarkEnd w:id="0"/>
    <w:tbl>
      <w:tblPr>
        <w:tblStyle w:val="5"/>
        <w:tblpPr w:leftFromText="180" w:rightFromText="180" w:vertAnchor="text" w:horzAnchor="page" w:tblpX="1701" w:tblpY="287"/>
        <w:tblOverlap w:val="never"/>
        <w:tblW w:w="13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738"/>
        <w:gridCol w:w="734"/>
        <w:gridCol w:w="750"/>
        <w:gridCol w:w="1275"/>
        <w:gridCol w:w="1650"/>
        <w:gridCol w:w="705"/>
        <w:gridCol w:w="750"/>
        <w:gridCol w:w="720"/>
        <w:gridCol w:w="735"/>
        <w:gridCol w:w="1260"/>
        <w:gridCol w:w="2139"/>
        <w:gridCol w:w="114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 w:type="dxa"/>
            <w:vMerge w:val="restart"/>
            <w:vAlign w:val="center"/>
          </w:tcPr>
          <w:p>
            <w:pPr>
              <w:adjustRightInd w:val="0"/>
              <w:snapToGrid w:val="0"/>
              <w:spacing w:line="600" w:lineRule="exact"/>
              <w:jc w:val="center"/>
              <w:rPr>
                <w:rFonts w:hint="default" w:ascii="Times New Roman" w:hAnsi="Times New Roman" w:cs="Times New Roman"/>
              </w:rPr>
            </w:pPr>
            <w:r>
              <w:rPr>
                <w:rFonts w:hint="default" w:ascii="Times New Roman" w:hAnsi="Times New Roman" w:cs="Times New Roman"/>
              </w:rPr>
              <w:t>序号</w:t>
            </w:r>
          </w:p>
        </w:tc>
        <w:tc>
          <w:tcPr>
            <w:tcW w:w="5147" w:type="dxa"/>
            <w:gridSpan w:val="5"/>
            <w:vAlign w:val="center"/>
          </w:tcPr>
          <w:p>
            <w:pPr>
              <w:adjustRightInd w:val="0"/>
              <w:snapToGrid w:val="0"/>
              <w:spacing w:line="600" w:lineRule="exact"/>
              <w:jc w:val="center"/>
              <w:rPr>
                <w:rFonts w:hint="default" w:ascii="Times New Roman" w:hAnsi="Times New Roman" w:cs="Times New Roman"/>
              </w:rPr>
            </w:pPr>
            <w:r>
              <w:rPr>
                <w:rFonts w:hint="default" w:ascii="Times New Roman" w:hAnsi="Times New Roman" w:cs="Times New Roman"/>
              </w:rPr>
              <w:t>项目基本信息</w:t>
            </w:r>
          </w:p>
        </w:tc>
        <w:tc>
          <w:tcPr>
            <w:tcW w:w="7454" w:type="dxa"/>
            <w:gridSpan w:val="7"/>
            <w:vAlign w:val="center"/>
          </w:tcPr>
          <w:p>
            <w:pPr>
              <w:adjustRightInd w:val="0"/>
              <w:snapToGrid w:val="0"/>
              <w:spacing w:line="600" w:lineRule="exact"/>
              <w:jc w:val="center"/>
              <w:rPr>
                <w:rFonts w:hint="default" w:ascii="Times New Roman" w:hAnsi="Times New Roman" w:cs="Times New Roman"/>
                <w:sz w:val="28"/>
                <w:szCs w:val="28"/>
              </w:rPr>
            </w:pPr>
            <w:r>
              <w:rPr>
                <w:rFonts w:hint="default" w:ascii="Times New Roman" w:hAnsi="Times New Roman" w:cs="Times New Roman"/>
                <w:lang w:eastAsia="zh-CN"/>
              </w:rPr>
              <w:t>申报</w:t>
            </w:r>
            <w:r>
              <w:rPr>
                <w:rFonts w:hint="default" w:ascii="Times New Roman" w:hAnsi="Times New Roman" w:cs="Times New Roman"/>
              </w:rPr>
              <w:t>传承人基本信息</w:t>
            </w:r>
          </w:p>
        </w:tc>
        <w:tc>
          <w:tcPr>
            <w:tcW w:w="615" w:type="dxa"/>
            <w:vMerge w:val="restart"/>
            <w:vAlign w:val="center"/>
          </w:tcPr>
          <w:p>
            <w:pPr>
              <w:adjustRightInd w:val="0"/>
              <w:snapToGrid w:val="0"/>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 w:type="dxa"/>
            <w:vMerge w:val="continue"/>
            <w:vAlign w:val="center"/>
          </w:tcPr>
          <w:p>
            <w:pPr>
              <w:adjustRightInd w:val="0"/>
              <w:snapToGrid w:val="0"/>
              <w:spacing w:line="600" w:lineRule="exact"/>
              <w:jc w:val="center"/>
              <w:rPr>
                <w:rFonts w:hint="default" w:ascii="Times New Roman" w:hAnsi="Times New Roman" w:cs="Times New Roman"/>
                <w:sz w:val="28"/>
                <w:szCs w:val="28"/>
              </w:rPr>
            </w:pPr>
          </w:p>
        </w:tc>
        <w:tc>
          <w:tcPr>
            <w:tcW w:w="738"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项目类别</w:t>
            </w:r>
          </w:p>
        </w:tc>
        <w:tc>
          <w:tcPr>
            <w:tcW w:w="734"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项目编号</w:t>
            </w:r>
          </w:p>
        </w:tc>
        <w:tc>
          <w:tcPr>
            <w:tcW w:w="750"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项目名称</w:t>
            </w:r>
          </w:p>
        </w:tc>
        <w:tc>
          <w:tcPr>
            <w:tcW w:w="1275"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申报地区或单位</w:t>
            </w:r>
          </w:p>
        </w:tc>
        <w:tc>
          <w:tcPr>
            <w:tcW w:w="1650"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入选省级名录时间</w:t>
            </w:r>
          </w:p>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1"/>
                <w:szCs w:val="21"/>
              </w:rPr>
              <w:t>（具体到年月）</w:t>
            </w:r>
          </w:p>
        </w:tc>
        <w:tc>
          <w:tcPr>
            <w:tcW w:w="705"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750"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性别</w:t>
            </w:r>
          </w:p>
        </w:tc>
        <w:tc>
          <w:tcPr>
            <w:tcW w:w="720"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民族</w:t>
            </w:r>
          </w:p>
        </w:tc>
        <w:tc>
          <w:tcPr>
            <w:tcW w:w="735"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出生</w:t>
            </w:r>
          </w:p>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年月</w:t>
            </w:r>
          </w:p>
        </w:tc>
        <w:tc>
          <w:tcPr>
            <w:tcW w:w="1260"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所在单位</w:t>
            </w:r>
          </w:p>
        </w:tc>
        <w:tc>
          <w:tcPr>
            <w:tcW w:w="2139"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入选市级代表性</w:t>
            </w:r>
          </w:p>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传承人时间</w:t>
            </w:r>
          </w:p>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1"/>
                <w:szCs w:val="21"/>
              </w:rPr>
              <w:t>（具体到年月）</w:t>
            </w:r>
          </w:p>
        </w:tc>
        <w:tc>
          <w:tcPr>
            <w:tcW w:w="1145"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从艺</w:t>
            </w:r>
          </w:p>
          <w:p>
            <w:pPr>
              <w:adjustRightInd w:val="0"/>
              <w:snapToGrid w:val="0"/>
              <w:spacing w:line="600" w:lineRule="exact"/>
              <w:jc w:val="center"/>
              <w:rPr>
                <w:rFonts w:hint="default" w:ascii="Times New Roman" w:hAnsi="Times New Roman" w:cs="Times New Roman"/>
                <w:sz w:val="28"/>
                <w:szCs w:val="28"/>
              </w:rPr>
            </w:pPr>
            <w:r>
              <w:rPr>
                <w:rFonts w:hint="default" w:ascii="Times New Roman" w:hAnsi="Times New Roman" w:cs="Times New Roman"/>
                <w:sz w:val="24"/>
                <w:szCs w:val="24"/>
              </w:rPr>
              <w:t>起始年</w:t>
            </w:r>
          </w:p>
        </w:tc>
        <w:tc>
          <w:tcPr>
            <w:tcW w:w="615" w:type="dxa"/>
            <w:vMerge w:val="continue"/>
            <w:vAlign w:val="center"/>
          </w:tcPr>
          <w:p>
            <w:pPr>
              <w:adjustRightInd w:val="0"/>
              <w:snapToGrid w:val="0"/>
              <w:spacing w:line="6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 w:type="dxa"/>
            <w:vAlign w:val="top"/>
          </w:tcPr>
          <w:p>
            <w:pPr>
              <w:adjustRightInd w:val="0"/>
              <w:snapToGrid w:val="0"/>
              <w:spacing w:line="600" w:lineRule="exact"/>
              <w:jc w:val="center"/>
              <w:rPr>
                <w:rFonts w:hint="default" w:ascii="Times New Roman" w:hAnsi="Times New Roman" w:cs="Times New Roman"/>
                <w:sz w:val="28"/>
                <w:szCs w:val="28"/>
              </w:rPr>
            </w:pPr>
          </w:p>
        </w:tc>
        <w:tc>
          <w:tcPr>
            <w:tcW w:w="738" w:type="dxa"/>
            <w:vAlign w:val="top"/>
          </w:tcPr>
          <w:p>
            <w:pPr>
              <w:adjustRightInd w:val="0"/>
              <w:snapToGrid w:val="0"/>
              <w:spacing w:line="600" w:lineRule="exact"/>
              <w:jc w:val="center"/>
              <w:rPr>
                <w:rFonts w:hint="default" w:ascii="Times New Roman" w:hAnsi="Times New Roman" w:cs="Times New Roman"/>
                <w:sz w:val="28"/>
                <w:szCs w:val="28"/>
              </w:rPr>
            </w:pPr>
          </w:p>
        </w:tc>
        <w:tc>
          <w:tcPr>
            <w:tcW w:w="734" w:type="dxa"/>
            <w:vAlign w:val="top"/>
          </w:tcPr>
          <w:p>
            <w:pPr>
              <w:adjustRightInd w:val="0"/>
              <w:snapToGrid w:val="0"/>
              <w:spacing w:line="600" w:lineRule="exact"/>
              <w:jc w:val="center"/>
              <w:rPr>
                <w:rFonts w:hint="default" w:ascii="Times New Roman" w:hAnsi="Times New Roman" w:cs="Times New Roman"/>
                <w:sz w:val="28"/>
                <w:szCs w:val="28"/>
              </w:rPr>
            </w:pPr>
          </w:p>
        </w:tc>
        <w:tc>
          <w:tcPr>
            <w:tcW w:w="750" w:type="dxa"/>
            <w:vAlign w:val="top"/>
          </w:tcPr>
          <w:p>
            <w:pPr>
              <w:adjustRightInd w:val="0"/>
              <w:snapToGrid w:val="0"/>
              <w:spacing w:line="600" w:lineRule="exact"/>
              <w:jc w:val="center"/>
              <w:rPr>
                <w:rFonts w:hint="default" w:ascii="Times New Roman" w:hAnsi="Times New Roman" w:cs="Times New Roman"/>
                <w:sz w:val="28"/>
                <w:szCs w:val="28"/>
              </w:rPr>
            </w:pPr>
          </w:p>
        </w:tc>
        <w:tc>
          <w:tcPr>
            <w:tcW w:w="1275" w:type="dxa"/>
            <w:vAlign w:val="top"/>
          </w:tcPr>
          <w:p>
            <w:pPr>
              <w:adjustRightInd w:val="0"/>
              <w:snapToGrid w:val="0"/>
              <w:spacing w:line="600" w:lineRule="exact"/>
              <w:jc w:val="center"/>
              <w:rPr>
                <w:rFonts w:hint="default" w:ascii="Times New Roman" w:hAnsi="Times New Roman" w:cs="Times New Roman"/>
                <w:sz w:val="28"/>
                <w:szCs w:val="28"/>
              </w:rPr>
            </w:pPr>
          </w:p>
        </w:tc>
        <w:tc>
          <w:tcPr>
            <w:tcW w:w="1650" w:type="dxa"/>
            <w:vAlign w:val="top"/>
          </w:tcPr>
          <w:p>
            <w:pPr>
              <w:adjustRightInd w:val="0"/>
              <w:snapToGrid w:val="0"/>
              <w:spacing w:line="600" w:lineRule="exact"/>
              <w:jc w:val="center"/>
              <w:rPr>
                <w:rFonts w:hint="default" w:ascii="Times New Roman" w:hAnsi="Times New Roman" w:cs="Times New Roman"/>
                <w:sz w:val="28"/>
                <w:szCs w:val="28"/>
              </w:rPr>
            </w:pPr>
          </w:p>
        </w:tc>
        <w:tc>
          <w:tcPr>
            <w:tcW w:w="705" w:type="dxa"/>
            <w:vAlign w:val="top"/>
          </w:tcPr>
          <w:p>
            <w:pPr>
              <w:adjustRightInd w:val="0"/>
              <w:snapToGrid w:val="0"/>
              <w:spacing w:line="600" w:lineRule="exact"/>
              <w:jc w:val="center"/>
              <w:rPr>
                <w:rFonts w:hint="default" w:ascii="Times New Roman" w:hAnsi="Times New Roman" w:cs="Times New Roman"/>
                <w:sz w:val="28"/>
                <w:szCs w:val="28"/>
              </w:rPr>
            </w:pPr>
          </w:p>
        </w:tc>
        <w:tc>
          <w:tcPr>
            <w:tcW w:w="750" w:type="dxa"/>
            <w:vAlign w:val="top"/>
          </w:tcPr>
          <w:p>
            <w:pPr>
              <w:adjustRightInd w:val="0"/>
              <w:snapToGrid w:val="0"/>
              <w:spacing w:line="600" w:lineRule="exact"/>
              <w:jc w:val="center"/>
              <w:rPr>
                <w:rFonts w:hint="default" w:ascii="Times New Roman" w:hAnsi="Times New Roman" w:cs="Times New Roman"/>
                <w:sz w:val="28"/>
                <w:szCs w:val="28"/>
              </w:rPr>
            </w:pPr>
          </w:p>
        </w:tc>
        <w:tc>
          <w:tcPr>
            <w:tcW w:w="720" w:type="dxa"/>
            <w:vAlign w:val="top"/>
          </w:tcPr>
          <w:p>
            <w:pPr>
              <w:adjustRightInd w:val="0"/>
              <w:snapToGrid w:val="0"/>
              <w:spacing w:line="600" w:lineRule="exact"/>
              <w:jc w:val="center"/>
              <w:rPr>
                <w:rFonts w:hint="default" w:ascii="Times New Roman" w:hAnsi="Times New Roman" w:cs="Times New Roman"/>
                <w:sz w:val="28"/>
                <w:szCs w:val="28"/>
              </w:rPr>
            </w:pPr>
          </w:p>
        </w:tc>
        <w:tc>
          <w:tcPr>
            <w:tcW w:w="735" w:type="dxa"/>
            <w:vAlign w:val="top"/>
          </w:tcPr>
          <w:p>
            <w:pPr>
              <w:adjustRightInd w:val="0"/>
              <w:snapToGrid w:val="0"/>
              <w:spacing w:line="600" w:lineRule="exact"/>
              <w:jc w:val="center"/>
              <w:rPr>
                <w:rFonts w:hint="default" w:ascii="Times New Roman" w:hAnsi="Times New Roman" w:cs="Times New Roman"/>
                <w:sz w:val="28"/>
                <w:szCs w:val="28"/>
              </w:rPr>
            </w:pPr>
          </w:p>
        </w:tc>
        <w:tc>
          <w:tcPr>
            <w:tcW w:w="1260" w:type="dxa"/>
            <w:vAlign w:val="top"/>
          </w:tcPr>
          <w:p>
            <w:pPr>
              <w:adjustRightInd w:val="0"/>
              <w:snapToGrid w:val="0"/>
              <w:spacing w:line="600" w:lineRule="exact"/>
              <w:jc w:val="center"/>
              <w:rPr>
                <w:rFonts w:hint="default" w:ascii="Times New Roman" w:hAnsi="Times New Roman" w:cs="Times New Roman"/>
                <w:sz w:val="28"/>
                <w:szCs w:val="28"/>
              </w:rPr>
            </w:pPr>
          </w:p>
        </w:tc>
        <w:tc>
          <w:tcPr>
            <w:tcW w:w="2139" w:type="dxa"/>
            <w:vAlign w:val="top"/>
          </w:tcPr>
          <w:p>
            <w:pPr>
              <w:adjustRightInd w:val="0"/>
              <w:snapToGrid w:val="0"/>
              <w:spacing w:line="600" w:lineRule="exact"/>
              <w:jc w:val="center"/>
              <w:rPr>
                <w:rFonts w:hint="default" w:ascii="Times New Roman" w:hAnsi="Times New Roman" w:cs="Times New Roman"/>
                <w:sz w:val="28"/>
                <w:szCs w:val="28"/>
              </w:rPr>
            </w:pPr>
          </w:p>
        </w:tc>
        <w:tc>
          <w:tcPr>
            <w:tcW w:w="1145" w:type="dxa"/>
            <w:vAlign w:val="top"/>
          </w:tcPr>
          <w:p>
            <w:pPr>
              <w:adjustRightInd w:val="0"/>
              <w:snapToGrid w:val="0"/>
              <w:spacing w:line="600" w:lineRule="exact"/>
              <w:jc w:val="center"/>
              <w:rPr>
                <w:rFonts w:hint="default" w:ascii="Times New Roman" w:hAnsi="Times New Roman" w:cs="Times New Roman"/>
                <w:sz w:val="28"/>
                <w:szCs w:val="28"/>
              </w:rPr>
            </w:pPr>
          </w:p>
        </w:tc>
        <w:tc>
          <w:tcPr>
            <w:tcW w:w="615" w:type="dxa"/>
            <w:vAlign w:val="top"/>
          </w:tcPr>
          <w:p>
            <w:pPr>
              <w:adjustRightInd w:val="0"/>
              <w:snapToGrid w:val="0"/>
              <w:spacing w:line="6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 w:type="dxa"/>
            <w:vAlign w:val="top"/>
          </w:tcPr>
          <w:p>
            <w:pPr>
              <w:adjustRightInd w:val="0"/>
              <w:snapToGrid w:val="0"/>
              <w:spacing w:line="600" w:lineRule="exact"/>
              <w:jc w:val="center"/>
              <w:rPr>
                <w:rFonts w:hint="default" w:ascii="Times New Roman" w:hAnsi="Times New Roman" w:cs="Times New Roman"/>
                <w:sz w:val="28"/>
                <w:szCs w:val="28"/>
              </w:rPr>
            </w:pPr>
          </w:p>
        </w:tc>
        <w:tc>
          <w:tcPr>
            <w:tcW w:w="738" w:type="dxa"/>
            <w:vAlign w:val="top"/>
          </w:tcPr>
          <w:p>
            <w:pPr>
              <w:adjustRightInd w:val="0"/>
              <w:snapToGrid w:val="0"/>
              <w:spacing w:line="600" w:lineRule="exact"/>
              <w:jc w:val="center"/>
              <w:rPr>
                <w:rFonts w:hint="default" w:ascii="Times New Roman" w:hAnsi="Times New Roman" w:cs="Times New Roman"/>
                <w:sz w:val="28"/>
                <w:szCs w:val="28"/>
              </w:rPr>
            </w:pPr>
          </w:p>
        </w:tc>
        <w:tc>
          <w:tcPr>
            <w:tcW w:w="734" w:type="dxa"/>
            <w:vAlign w:val="top"/>
          </w:tcPr>
          <w:p>
            <w:pPr>
              <w:adjustRightInd w:val="0"/>
              <w:snapToGrid w:val="0"/>
              <w:spacing w:line="600" w:lineRule="exact"/>
              <w:jc w:val="center"/>
              <w:rPr>
                <w:rFonts w:hint="default" w:ascii="Times New Roman" w:hAnsi="Times New Roman" w:cs="Times New Roman"/>
                <w:sz w:val="28"/>
                <w:szCs w:val="28"/>
              </w:rPr>
            </w:pPr>
          </w:p>
        </w:tc>
        <w:tc>
          <w:tcPr>
            <w:tcW w:w="750" w:type="dxa"/>
            <w:vAlign w:val="top"/>
          </w:tcPr>
          <w:p>
            <w:pPr>
              <w:adjustRightInd w:val="0"/>
              <w:snapToGrid w:val="0"/>
              <w:spacing w:line="600" w:lineRule="exact"/>
              <w:jc w:val="center"/>
              <w:rPr>
                <w:rFonts w:hint="default" w:ascii="Times New Roman" w:hAnsi="Times New Roman" w:cs="Times New Roman"/>
                <w:sz w:val="28"/>
                <w:szCs w:val="28"/>
              </w:rPr>
            </w:pPr>
          </w:p>
        </w:tc>
        <w:tc>
          <w:tcPr>
            <w:tcW w:w="1275" w:type="dxa"/>
            <w:vAlign w:val="top"/>
          </w:tcPr>
          <w:p>
            <w:pPr>
              <w:adjustRightInd w:val="0"/>
              <w:snapToGrid w:val="0"/>
              <w:spacing w:line="600" w:lineRule="exact"/>
              <w:jc w:val="center"/>
              <w:rPr>
                <w:rFonts w:hint="default" w:ascii="Times New Roman" w:hAnsi="Times New Roman" w:cs="Times New Roman"/>
                <w:sz w:val="28"/>
                <w:szCs w:val="28"/>
              </w:rPr>
            </w:pPr>
          </w:p>
        </w:tc>
        <w:tc>
          <w:tcPr>
            <w:tcW w:w="1650" w:type="dxa"/>
            <w:vAlign w:val="top"/>
          </w:tcPr>
          <w:p>
            <w:pPr>
              <w:adjustRightInd w:val="0"/>
              <w:snapToGrid w:val="0"/>
              <w:spacing w:line="600" w:lineRule="exact"/>
              <w:jc w:val="center"/>
              <w:rPr>
                <w:rFonts w:hint="default" w:ascii="Times New Roman" w:hAnsi="Times New Roman" w:cs="Times New Roman"/>
                <w:sz w:val="28"/>
                <w:szCs w:val="28"/>
              </w:rPr>
            </w:pPr>
          </w:p>
        </w:tc>
        <w:tc>
          <w:tcPr>
            <w:tcW w:w="705" w:type="dxa"/>
            <w:vAlign w:val="top"/>
          </w:tcPr>
          <w:p>
            <w:pPr>
              <w:adjustRightInd w:val="0"/>
              <w:snapToGrid w:val="0"/>
              <w:spacing w:line="600" w:lineRule="exact"/>
              <w:jc w:val="center"/>
              <w:rPr>
                <w:rFonts w:hint="default" w:ascii="Times New Roman" w:hAnsi="Times New Roman" w:cs="Times New Roman"/>
                <w:sz w:val="28"/>
                <w:szCs w:val="28"/>
              </w:rPr>
            </w:pPr>
          </w:p>
        </w:tc>
        <w:tc>
          <w:tcPr>
            <w:tcW w:w="750" w:type="dxa"/>
            <w:vAlign w:val="top"/>
          </w:tcPr>
          <w:p>
            <w:pPr>
              <w:adjustRightInd w:val="0"/>
              <w:snapToGrid w:val="0"/>
              <w:spacing w:line="600" w:lineRule="exact"/>
              <w:jc w:val="center"/>
              <w:rPr>
                <w:rFonts w:hint="default" w:ascii="Times New Roman" w:hAnsi="Times New Roman" w:cs="Times New Roman"/>
                <w:sz w:val="28"/>
                <w:szCs w:val="28"/>
              </w:rPr>
            </w:pPr>
          </w:p>
        </w:tc>
        <w:tc>
          <w:tcPr>
            <w:tcW w:w="720" w:type="dxa"/>
            <w:vAlign w:val="top"/>
          </w:tcPr>
          <w:p>
            <w:pPr>
              <w:adjustRightInd w:val="0"/>
              <w:snapToGrid w:val="0"/>
              <w:spacing w:line="600" w:lineRule="exact"/>
              <w:jc w:val="center"/>
              <w:rPr>
                <w:rFonts w:hint="default" w:ascii="Times New Roman" w:hAnsi="Times New Roman" w:cs="Times New Roman"/>
                <w:sz w:val="28"/>
                <w:szCs w:val="28"/>
              </w:rPr>
            </w:pPr>
          </w:p>
        </w:tc>
        <w:tc>
          <w:tcPr>
            <w:tcW w:w="735" w:type="dxa"/>
            <w:vAlign w:val="top"/>
          </w:tcPr>
          <w:p>
            <w:pPr>
              <w:adjustRightInd w:val="0"/>
              <w:snapToGrid w:val="0"/>
              <w:spacing w:line="600" w:lineRule="exact"/>
              <w:jc w:val="center"/>
              <w:rPr>
                <w:rFonts w:hint="default" w:ascii="Times New Roman" w:hAnsi="Times New Roman" w:cs="Times New Roman"/>
                <w:sz w:val="28"/>
                <w:szCs w:val="28"/>
              </w:rPr>
            </w:pPr>
          </w:p>
        </w:tc>
        <w:tc>
          <w:tcPr>
            <w:tcW w:w="1260" w:type="dxa"/>
            <w:vAlign w:val="top"/>
          </w:tcPr>
          <w:p>
            <w:pPr>
              <w:adjustRightInd w:val="0"/>
              <w:snapToGrid w:val="0"/>
              <w:spacing w:line="600" w:lineRule="exact"/>
              <w:jc w:val="center"/>
              <w:rPr>
                <w:rFonts w:hint="default" w:ascii="Times New Roman" w:hAnsi="Times New Roman" w:cs="Times New Roman"/>
                <w:sz w:val="28"/>
                <w:szCs w:val="28"/>
              </w:rPr>
            </w:pPr>
          </w:p>
        </w:tc>
        <w:tc>
          <w:tcPr>
            <w:tcW w:w="2139" w:type="dxa"/>
            <w:vAlign w:val="top"/>
          </w:tcPr>
          <w:p>
            <w:pPr>
              <w:adjustRightInd w:val="0"/>
              <w:snapToGrid w:val="0"/>
              <w:spacing w:line="600" w:lineRule="exact"/>
              <w:jc w:val="center"/>
              <w:rPr>
                <w:rFonts w:hint="default" w:ascii="Times New Roman" w:hAnsi="Times New Roman" w:cs="Times New Roman"/>
                <w:sz w:val="28"/>
                <w:szCs w:val="28"/>
              </w:rPr>
            </w:pPr>
          </w:p>
        </w:tc>
        <w:tc>
          <w:tcPr>
            <w:tcW w:w="1145" w:type="dxa"/>
            <w:vAlign w:val="top"/>
          </w:tcPr>
          <w:p>
            <w:pPr>
              <w:adjustRightInd w:val="0"/>
              <w:snapToGrid w:val="0"/>
              <w:spacing w:line="600" w:lineRule="exact"/>
              <w:jc w:val="center"/>
              <w:rPr>
                <w:rFonts w:hint="default" w:ascii="Times New Roman" w:hAnsi="Times New Roman" w:cs="Times New Roman"/>
                <w:sz w:val="28"/>
                <w:szCs w:val="28"/>
              </w:rPr>
            </w:pPr>
          </w:p>
        </w:tc>
        <w:tc>
          <w:tcPr>
            <w:tcW w:w="615" w:type="dxa"/>
            <w:vAlign w:val="top"/>
          </w:tcPr>
          <w:p>
            <w:pPr>
              <w:adjustRightInd w:val="0"/>
              <w:snapToGrid w:val="0"/>
              <w:spacing w:line="600" w:lineRule="exact"/>
              <w:jc w:val="center"/>
              <w:rPr>
                <w:rFonts w:hint="default" w:ascii="Times New Roman" w:hAnsi="Times New Roman" w:cs="Times New Roman"/>
                <w:sz w:val="28"/>
                <w:szCs w:val="28"/>
              </w:rPr>
            </w:pPr>
          </w:p>
        </w:tc>
      </w:tr>
    </w:tbl>
    <w:p>
      <w:pPr>
        <w:spacing w:line="520" w:lineRule="exact"/>
        <w:rPr>
          <w:rFonts w:hint="default" w:ascii="Times New Roman" w:hAnsi="Times New Roman" w:cs="Times New Roman"/>
        </w:rPr>
      </w:pPr>
      <w:r>
        <w:rPr>
          <w:rFonts w:hint="default" w:ascii="Times New Roman" w:hAnsi="Times New Roman" w:cs="Times New Roman"/>
        </w:rPr>
        <w:t>注：如为省级非物质文化遗产代表性项目代表性传承人去世或丧失传承能力重新申报的，以及存在其他情况的请在备注中予以说明。</w:t>
      </w:r>
    </w:p>
    <w:p>
      <w:pPr>
        <w:rPr>
          <w:rFonts w:hint="default" w:ascii="Times New Roman" w:hAnsi="Times New Roman" w:cs="Times New Roman"/>
        </w:rPr>
        <w:sectPr>
          <w:footerReference r:id="rId3" w:type="default"/>
          <w:pgSz w:w="16838" w:h="11906" w:orient="landscape"/>
          <w:pgMar w:top="1800" w:right="1440" w:bottom="1800" w:left="1440" w:header="851" w:footer="992"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3"/>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7020B"/>
    <w:rsid w:val="47170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2021-03-04T08:18:00Z</dcterms:created>
  <dc:creator>NTKO</dc:creator>
  <cp:lastModifiedBy>NTKO</cp:lastModifiedBy>
  <dcterms:modified xsi:type="dcterms:W3CDTF">2021-03-04T08:19:17Z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