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8"/>
          <w:szCs w:val="48"/>
        </w:rPr>
        <w:t>四川省古籍保护站申报书</w:t>
      </w:r>
    </w:p>
    <w:p>
      <w:pPr>
        <w:widowControl/>
        <w:spacing w:line="560" w:lineRule="exact"/>
        <w:jc w:val="center"/>
        <w:rPr>
          <w:rFonts w:ascii="方正小标宋简体" w:hAnsi="方正小标宋简体"/>
          <w:b/>
          <w:bCs/>
          <w:color w:val="auto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b/>
          <w:bCs/>
          <w:color w:val="auto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b/>
          <w:bCs/>
          <w:color w:val="auto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b/>
          <w:bCs/>
          <w:color w:val="auto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b/>
          <w:bCs/>
          <w:color w:val="auto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b/>
          <w:bCs/>
          <w:color w:val="auto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b/>
          <w:bCs/>
          <w:color w:val="auto"/>
          <w:kern w:val="0"/>
          <w:sz w:val="36"/>
          <w:szCs w:val="36"/>
        </w:rPr>
      </w:pPr>
    </w:p>
    <w:p>
      <w:pPr>
        <w:widowControl/>
        <w:spacing w:line="560" w:lineRule="exact"/>
        <w:rPr>
          <w:b/>
          <w:bCs/>
          <w:color w:val="auto"/>
          <w:kern w:val="0"/>
          <w:sz w:val="36"/>
          <w:szCs w:val="36"/>
        </w:rPr>
      </w:pPr>
    </w:p>
    <w:p>
      <w:pPr>
        <w:widowControl/>
        <w:spacing w:line="560" w:lineRule="exact"/>
        <w:ind w:firstLine="1680" w:firstLineChars="600"/>
        <w:rPr>
          <w:rFonts w:ascii="仿宋_GB2312" w:eastAsia="仿宋_GB2312"/>
          <w:color w:val="auto"/>
          <w:kern w:val="0"/>
          <w:sz w:val="32"/>
          <w:szCs w:val="32"/>
          <w:u w:val="single"/>
        </w:rPr>
      </w:pPr>
      <w:r>
        <w:rPr>
          <w:rFonts w:hint="eastAsia" w:ascii="宋体" w:hAnsi="宋体"/>
          <w:color w:val="auto"/>
          <w:kern w:val="0"/>
          <w:sz w:val="28"/>
          <w:szCs w:val="28"/>
        </w:rPr>
        <w:t>申报单位名称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kern w:val="0"/>
          <w:sz w:val="32"/>
          <w:szCs w:val="32"/>
          <w:u w:val="single"/>
        </w:rPr>
        <w:t xml:space="preserve">                   </w:t>
      </w:r>
    </w:p>
    <w:p>
      <w:pPr>
        <w:widowControl/>
        <w:spacing w:line="560" w:lineRule="exact"/>
        <w:ind w:firstLine="1680" w:firstLineChars="600"/>
        <w:rPr>
          <w:rFonts w:ascii="仿宋_GB2312" w:eastAsia="仿宋_GB2312"/>
          <w:color w:val="auto"/>
          <w:kern w:val="0"/>
          <w:sz w:val="32"/>
          <w:szCs w:val="32"/>
          <w:u w:val="single"/>
        </w:rPr>
      </w:pPr>
      <w:r>
        <w:rPr>
          <w:rFonts w:hint="eastAsia" w:ascii="宋体" w:hAnsi="宋体"/>
          <w:color w:val="auto"/>
          <w:kern w:val="0"/>
          <w:sz w:val="28"/>
          <w:szCs w:val="28"/>
        </w:rPr>
        <w:t>古籍收藏数量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kern w:val="0"/>
          <w:sz w:val="32"/>
          <w:szCs w:val="32"/>
          <w:u w:val="single"/>
        </w:rPr>
        <w:t xml:space="preserve">                   </w:t>
      </w:r>
    </w:p>
    <w:p>
      <w:pPr>
        <w:widowControl/>
        <w:spacing w:line="560" w:lineRule="exact"/>
        <w:ind w:firstLine="1680" w:firstLineChars="600"/>
        <w:rPr>
          <w:rFonts w:ascii="仿宋_GB2312" w:eastAsia="仿宋_GB2312"/>
          <w:color w:val="auto"/>
          <w:kern w:val="0"/>
          <w:sz w:val="32"/>
          <w:szCs w:val="32"/>
          <w:u w:val="single"/>
        </w:rPr>
      </w:pPr>
      <w:r>
        <w:rPr>
          <w:rFonts w:hint="eastAsia" w:ascii="宋体" w:hAnsi="宋体"/>
          <w:color w:val="auto"/>
          <w:kern w:val="0"/>
          <w:sz w:val="28"/>
          <w:szCs w:val="28"/>
        </w:rPr>
        <w:t>善本收藏数量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kern w:val="0"/>
          <w:sz w:val="32"/>
          <w:szCs w:val="32"/>
          <w:u w:val="single"/>
        </w:rPr>
        <w:t xml:space="preserve">                   </w:t>
      </w:r>
    </w:p>
    <w:p>
      <w:pPr>
        <w:widowControl/>
        <w:spacing w:line="560" w:lineRule="exact"/>
        <w:ind w:firstLine="1120" w:firstLineChars="400"/>
        <w:rPr>
          <w:rFonts w:ascii="宋体" w:hAnsi="宋体"/>
          <w:color w:val="auto"/>
          <w:kern w:val="0"/>
          <w:sz w:val="28"/>
          <w:szCs w:val="28"/>
          <w:u w:val="single"/>
        </w:rPr>
      </w:pPr>
    </w:p>
    <w:p>
      <w:pPr>
        <w:widowControl/>
        <w:spacing w:line="560" w:lineRule="exact"/>
        <w:jc w:val="center"/>
        <w:rPr>
          <w:b/>
          <w:bCs/>
          <w:color w:val="auto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b/>
          <w:bCs/>
          <w:color w:val="auto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b/>
          <w:bCs/>
          <w:color w:val="auto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仿宋_GB2312" w:eastAsia="仿宋_GB2312"/>
          <w:b/>
          <w:bCs/>
          <w:color w:val="auto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color w:val="auto"/>
          <w:spacing w:val="20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pacing w:val="20"/>
          <w:kern w:val="0"/>
          <w:sz w:val="32"/>
          <w:szCs w:val="32"/>
        </w:rPr>
        <w:t>四川省文化和旅游厅 制</w:t>
      </w:r>
    </w:p>
    <w:p>
      <w:pPr>
        <w:widowControl/>
        <w:spacing w:line="560" w:lineRule="exact"/>
        <w:jc w:val="center"/>
        <w:rPr>
          <w:rFonts w:ascii="仿宋_GB2312" w:eastAsia="仿宋_GB2312"/>
          <w:color w:val="auto"/>
          <w:spacing w:val="20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pacing w:val="20"/>
          <w:kern w:val="0"/>
          <w:sz w:val="32"/>
          <w:szCs w:val="32"/>
        </w:rPr>
        <w:t>年  月  日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color w:val="auto"/>
          <w:kern w:val="0"/>
          <w:sz w:val="44"/>
          <w:szCs w:val="44"/>
        </w:rPr>
        <w:sectPr>
          <w:pgSz w:w="11906" w:h="16838"/>
          <w:pgMar w:top="2098" w:right="1474" w:bottom="1985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rPr>
          <w:color w:val="auto"/>
        </w:rPr>
      </w:pPr>
    </w:p>
    <w:p>
      <w:pPr>
        <w:widowControl/>
        <w:spacing w:line="560" w:lineRule="exact"/>
        <w:jc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注意事项及填表说明</w:t>
      </w:r>
    </w:p>
    <w:p>
      <w:pPr>
        <w:widowControl/>
        <w:spacing w:line="560" w:lineRule="exact"/>
        <w:ind w:firstLine="641"/>
        <w:rPr>
          <w:rFonts w:ascii="黑体" w:hAnsi="黑体" w:eastAsia="黑体" w:cs="黑体"/>
          <w:color w:val="auto"/>
          <w:kern w:val="0"/>
          <w:sz w:val="32"/>
          <w:szCs w:val="32"/>
        </w:rPr>
      </w:pPr>
    </w:p>
    <w:p>
      <w:pPr>
        <w:widowControl/>
        <w:spacing w:line="560" w:lineRule="exact"/>
        <w:ind w:firstLine="641"/>
        <w:rPr>
          <w:rFonts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一、注意事项</w:t>
      </w:r>
    </w:p>
    <w:p>
      <w:pPr>
        <w:widowControl/>
        <w:spacing w:line="560" w:lineRule="exact"/>
        <w:ind w:firstLine="641"/>
        <w:rPr>
          <w:rFonts w:ascii="仿宋_GB2312" w:eastAsia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/>
          <w:color w:val="auto"/>
          <w:kern w:val="0"/>
          <w:sz w:val="28"/>
          <w:szCs w:val="28"/>
        </w:rPr>
        <w:t>（一）此申报书可在四川古籍工作群（群号：25442948）“共享文件夹”栏</w:t>
      </w:r>
      <w:r>
        <w:rPr>
          <w:rFonts w:hint="eastAsia" w:ascii="仿宋_GB2312" w:eastAsia="仿宋_GB2312"/>
          <w:color w:val="auto"/>
          <w:kern w:val="0"/>
          <w:sz w:val="28"/>
          <w:szCs w:val="28"/>
          <w:lang w:eastAsia="zh-CN"/>
        </w:rPr>
        <w:t>或在文化和旅游厅官网</w:t>
      </w:r>
      <w:r>
        <w:rPr>
          <w:rFonts w:hint="eastAsia" w:ascii="仿宋_GB2312" w:eastAsia="仿宋_GB2312"/>
          <w:color w:val="auto"/>
          <w:kern w:val="0"/>
          <w:sz w:val="28"/>
          <w:szCs w:val="28"/>
        </w:rPr>
        <w:t>下载，表格各项栏目可根据内容自由扩展版面;</w:t>
      </w:r>
    </w:p>
    <w:p>
      <w:pPr>
        <w:widowControl/>
        <w:spacing w:line="560" w:lineRule="exact"/>
        <w:ind w:firstLine="641"/>
        <w:rPr>
          <w:color w:val="auto"/>
          <w:kern w:val="0"/>
          <w:sz w:val="28"/>
          <w:szCs w:val="28"/>
        </w:rPr>
      </w:pPr>
      <w:r>
        <w:rPr>
          <w:rFonts w:hint="eastAsia" w:ascii="仿宋_GB2312" w:eastAsia="仿宋_GB2312"/>
          <w:color w:val="auto"/>
          <w:kern w:val="0"/>
          <w:sz w:val="28"/>
          <w:szCs w:val="28"/>
        </w:rPr>
        <w:t>（二）凡在各项栏目中没有纳入的其它重要内容，可在“备注”一栏中说明;</w:t>
      </w:r>
    </w:p>
    <w:p>
      <w:pPr>
        <w:widowControl/>
        <w:spacing w:line="560" w:lineRule="exact"/>
        <w:ind w:firstLine="641"/>
        <w:rPr>
          <w:rFonts w:ascii="仿宋_GB2312" w:eastAsia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/>
          <w:color w:val="auto"/>
          <w:kern w:val="0"/>
          <w:sz w:val="28"/>
          <w:szCs w:val="28"/>
        </w:rPr>
        <w:t>（三）表格一般在电脑上填写后打印，要求清楚准确;</w:t>
      </w:r>
    </w:p>
    <w:p>
      <w:pPr>
        <w:widowControl/>
        <w:spacing w:line="560" w:lineRule="exact"/>
        <w:ind w:firstLine="641"/>
        <w:rPr>
          <w:rFonts w:ascii="仿宋_GB2312" w:eastAsia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/>
          <w:color w:val="auto"/>
          <w:kern w:val="0"/>
          <w:sz w:val="28"/>
          <w:szCs w:val="28"/>
        </w:rPr>
        <w:t>（四）本表</w:t>
      </w:r>
      <w:r>
        <w:rPr>
          <w:rFonts w:ascii="仿宋_GB2312" w:eastAsia="仿宋_GB2312"/>
          <w:color w:val="auto"/>
          <w:kern w:val="0"/>
          <w:sz w:val="28"/>
          <w:szCs w:val="28"/>
        </w:rPr>
        <w:t>所填内容，</w:t>
      </w:r>
      <w:r>
        <w:rPr>
          <w:rFonts w:hint="eastAsia" w:ascii="仿宋_GB2312" w:eastAsia="仿宋_GB2312"/>
          <w:color w:val="auto"/>
          <w:kern w:val="0"/>
          <w:sz w:val="28"/>
          <w:szCs w:val="28"/>
        </w:rPr>
        <w:t>如</w:t>
      </w:r>
      <w:r>
        <w:rPr>
          <w:rFonts w:ascii="仿宋_GB2312" w:eastAsia="仿宋_GB2312"/>
          <w:color w:val="auto"/>
          <w:kern w:val="0"/>
          <w:sz w:val="28"/>
          <w:szCs w:val="28"/>
        </w:rPr>
        <w:t>超出表格范围，可</w:t>
      </w:r>
      <w:r>
        <w:rPr>
          <w:rFonts w:hint="eastAsia" w:ascii="仿宋_GB2312" w:eastAsia="仿宋_GB2312"/>
          <w:color w:val="auto"/>
          <w:kern w:val="0"/>
          <w:sz w:val="28"/>
          <w:szCs w:val="28"/>
        </w:rPr>
        <w:t>另</w:t>
      </w:r>
      <w:r>
        <w:rPr>
          <w:rFonts w:ascii="仿宋_GB2312" w:eastAsia="仿宋_GB2312"/>
          <w:color w:val="auto"/>
          <w:kern w:val="0"/>
          <w:sz w:val="28"/>
          <w:szCs w:val="28"/>
        </w:rPr>
        <w:t>以</w:t>
      </w:r>
      <w:r>
        <w:rPr>
          <w:rFonts w:hint="eastAsia" w:ascii="仿宋_GB2312" w:eastAsia="仿宋_GB2312"/>
          <w:color w:val="auto"/>
          <w:kern w:val="0"/>
          <w:sz w:val="28"/>
          <w:szCs w:val="28"/>
        </w:rPr>
        <w:t>文字</w:t>
      </w:r>
      <w:r>
        <w:rPr>
          <w:rFonts w:ascii="仿宋_GB2312" w:eastAsia="仿宋_GB2312"/>
          <w:color w:val="auto"/>
          <w:kern w:val="0"/>
          <w:sz w:val="28"/>
          <w:szCs w:val="28"/>
        </w:rPr>
        <w:t>、照片的形式</w:t>
      </w:r>
      <w:r>
        <w:rPr>
          <w:rFonts w:hint="eastAsia" w:ascii="仿宋_GB2312" w:eastAsia="仿宋_GB2312"/>
          <w:color w:val="auto"/>
          <w:kern w:val="0"/>
          <w:sz w:val="28"/>
          <w:szCs w:val="28"/>
        </w:rPr>
        <w:t>作为</w:t>
      </w:r>
      <w:r>
        <w:rPr>
          <w:rFonts w:ascii="仿宋_GB2312" w:eastAsia="仿宋_GB2312"/>
          <w:color w:val="auto"/>
          <w:kern w:val="0"/>
          <w:sz w:val="28"/>
          <w:szCs w:val="28"/>
        </w:rPr>
        <w:t>附件</w:t>
      </w:r>
      <w:r>
        <w:rPr>
          <w:rFonts w:hint="eastAsia" w:ascii="仿宋_GB2312" w:eastAsia="仿宋_GB2312"/>
          <w:color w:val="auto"/>
          <w:kern w:val="0"/>
          <w:sz w:val="28"/>
          <w:szCs w:val="28"/>
        </w:rPr>
        <w:t>详细</w:t>
      </w:r>
      <w:r>
        <w:rPr>
          <w:rFonts w:ascii="仿宋_GB2312" w:eastAsia="仿宋_GB2312"/>
          <w:color w:val="auto"/>
          <w:kern w:val="0"/>
          <w:sz w:val="28"/>
          <w:szCs w:val="28"/>
        </w:rPr>
        <w:t>说明</w:t>
      </w:r>
      <w:r>
        <w:rPr>
          <w:rFonts w:hint="eastAsia" w:ascii="仿宋_GB2312" w:eastAsia="仿宋_GB2312"/>
          <w:color w:val="auto"/>
          <w:kern w:val="0"/>
          <w:sz w:val="28"/>
          <w:szCs w:val="28"/>
        </w:rPr>
        <w:t>。</w:t>
      </w:r>
    </w:p>
    <w:p>
      <w:pPr>
        <w:widowControl/>
        <w:spacing w:line="560" w:lineRule="exact"/>
        <w:ind w:firstLine="641"/>
        <w:rPr>
          <w:rFonts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二、填表说明</w:t>
      </w:r>
    </w:p>
    <w:p>
      <w:pPr>
        <w:widowControl/>
        <w:spacing w:line="560" w:lineRule="exact"/>
        <w:ind w:firstLine="641"/>
        <w:rPr>
          <w:rFonts w:ascii="仿宋_GB2312" w:eastAsia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/>
          <w:color w:val="auto"/>
          <w:kern w:val="0"/>
          <w:sz w:val="28"/>
          <w:szCs w:val="28"/>
        </w:rPr>
        <w:t>（一）表格所填内容均须与古籍相关，“善本”的定义参照《汉文古籍特藏藏品定级 第1部分：古籍》（国家标准GB/T 31076.1-2014）；</w:t>
      </w:r>
    </w:p>
    <w:p>
      <w:pPr>
        <w:widowControl/>
        <w:spacing w:line="560" w:lineRule="exact"/>
        <w:ind w:firstLine="641"/>
        <w:rPr>
          <w:rFonts w:ascii="仿宋_GB2312" w:eastAsia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/>
          <w:color w:val="auto"/>
          <w:kern w:val="0"/>
          <w:sz w:val="28"/>
          <w:szCs w:val="28"/>
        </w:rPr>
        <w:t>（二）古籍书库建设参照《图书馆古籍书库基本要求》（国家标准GB/T 30227-2013），各收藏单位根据实际情况填写；</w:t>
      </w:r>
    </w:p>
    <w:p>
      <w:pPr>
        <w:widowControl/>
        <w:spacing w:line="560" w:lineRule="exact"/>
        <w:ind w:firstLine="641"/>
        <w:rPr>
          <w:rFonts w:ascii="仿宋_GB2312" w:eastAsia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/>
          <w:color w:val="auto"/>
          <w:kern w:val="0"/>
          <w:sz w:val="28"/>
          <w:szCs w:val="28"/>
        </w:rPr>
        <w:t>（三）古籍编目以一部为一条数据，若目录已经出版，详细情况根据实际出版情况另附纸填写；</w:t>
      </w:r>
    </w:p>
    <w:p>
      <w:pPr>
        <w:widowControl/>
        <w:spacing w:line="560" w:lineRule="exact"/>
        <w:ind w:firstLine="641"/>
        <w:rPr>
          <w:rFonts w:ascii="仿宋_GB2312" w:eastAsia="仿宋_GB2312"/>
          <w:color w:val="auto"/>
          <w:kern w:val="0"/>
          <w:sz w:val="28"/>
          <w:szCs w:val="28"/>
        </w:rPr>
        <w:sectPr>
          <w:pgSz w:w="11906" w:h="16838"/>
          <w:pgMar w:top="2098" w:right="1474" w:bottom="1985" w:left="1588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auto"/>
          <w:kern w:val="0"/>
          <w:sz w:val="28"/>
          <w:szCs w:val="28"/>
        </w:rPr>
        <w:t>（四）表六中，“已采取的保护利用措施”，应包括古籍整理、古籍保护、古籍利用等各个方面，“下一步保护利用计划”应立足于本单位实际，编制切实可行的计划、方案，相关内容可另附页。</w:t>
      </w:r>
    </w:p>
    <w:p>
      <w:pPr>
        <w:pStyle w:val="2"/>
        <w:rPr>
          <w:color w:val="auto"/>
        </w:rPr>
      </w:pPr>
    </w:p>
    <w:tbl>
      <w:tblPr>
        <w:tblStyle w:val="5"/>
        <w:tblW w:w="90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75"/>
        <w:gridCol w:w="28"/>
        <w:gridCol w:w="499"/>
        <w:gridCol w:w="148"/>
        <w:gridCol w:w="856"/>
        <w:gridCol w:w="89"/>
        <w:gridCol w:w="520"/>
        <w:gridCol w:w="640"/>
        <w:gridCol w:w="230"/>
        <w:gridCol w:w="250"/>
        <w:gridCol w:w="426"/>
        <w:gridCol w:w="194"/>
        <w:gridCol w:w="672"/>
        <w:gridCol w:w="198"/>
        <w:gridCol w:w="80"/>
        <w:gridCol w:w="790"/>
        <w:gridCol w:w="245"/>
        <w:gridCol w:w="477"/>
        <w:gridCol w:w="10"/>
        <w:gridCol w:w="458"/>
        <w:gridCol w:w="280"/>
        <w:gridCol w:w="850"/>
        <w:gridCol w:w="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</w:rPr>
              <w:t>一、基本信息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2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单位信息</w:t>
            </w:r>
          </w:p>
        </w:tc>
        <w:tc>
          <w:tcPr>
            <w:tcW w:w="2733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704" w:type="dxa"/>
            <w:gridSpan w:val="1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4704" w:type="dxa"/>
            <w:gridSpan w:val="1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704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4704" w:type="dxa"/>
            <w:gridSpan w:val="1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704" w:type="dxa"/>
            <w:gridSpan w:val="1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704" w:type="dxa"/>
            <w:gridSpan w:val="1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2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古籍藏书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信息</w:t>
            </w:r>
          </w:p>
        </w:tc>
        <w:tc>
          <w:tcPr>
            <w:tcW w:w="2733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古籍藏量</w:t>
            </w:r>
          </w:p>
        </w:tc>
        <w:tc>
          <w:tcPr>
            <w:tcW w:w="4704" w:type="dxa"/>
            <w:gridSpan w:val="1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善本古籍數量</w:t>
            </w:r>
          </w:p>
        </w:tc>
        <w:tc>
          <w:tcPr>
            <w:tcW w:w="4704" w:type="dxa"/>
            <w:gridSpan w:val="1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2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古籍书库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信息</w:t>
            </w:r>
          </w:p>
        </w:tc>
        <w:tc>
          <w:tcPr>
            <w:tcW w:w="2733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是否单独设置古籍书库</w:t>
            </w:r>
          </w:p>
        </w:tc>
        <w:tc>
          <w:tcPr>
            <w:tcW w:w="4704" w:type="dxa"/>
            <w:gridSpan w:val="1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数量（个）</w:t>
            </w:r>
          </w:p>
        </w:tc>
        <w:tc>
          <w:tcPr>
            <w:tcW w:w="4704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面积（</w:t>
            </w: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m</w:t>
            </w: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4704" w:type="dxa"/>
            <w:gridSpan w:val="1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温度（区间范围）</w:t>
            </w:r>
          </w:p>
        </w:tc>
        <w:tc>
          <w:tcPr>
            <w:tcW w:w="4704" w:type="dxa"/>
            <w:gridSpan w:val="1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湿度（区间范围）</w:t>
            </w:r>
          </w:p>
        </w:tc>
        <w:tc>
          <w:tcPr>
            <w:tcW w:w="4704" w:type="dxa"/>
            <w:gridSpan w:val="1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2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古籍阅览室信息</w:t>
            </w:r>
          </w:p>
        </w:tc>
        <w:tc>
          <w:tcPr>
            <w:tcW w:w="2733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pacing w:val="-11"/>
                <w:kern w:val="0"/>
                <w:sz w:val="24"/>
                <w:szCs w:val="24"/>
              </w:rPr>
              <w:t>是否单独设置古籍阅览室</w:t>
            </w:r>
          </w:p>
        </w:tc>
        <w:tc>
          <w:tcPr>
            <w:tcW w:w="4704" w:type="dxa"/>
            <w:gridSpan w:val="1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数量（个）</w:t>
            </w:r>
          </w:p>
        </w:tc>
        <w:tc>
          <w:tcPr>
            <w:tcW w:w="4704" w:type="dxa"/>
            <w:gridSpan w:val="1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面积（</w:t>
            </w: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m</w:t>
            </w: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4704" w:type="dxa"/>
            <w:gridSpan w:val="1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总座位（个）</w:t>
            </w:r>
          </w:p>
        </w:tc>
        <w:tc>
          <w:tcPr>
            <w:tcW w:w="4704" w:type="dxa"/>
            <w:gridSpan w:val="1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查询目录形式（卡片</w:t>
            </w: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、联机、账本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4704" w:type="dxa"/>
            <w:gridSpan w:val="1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年读者</w:t>
            </w: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接待量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（人次）</w:t>
            </w:r>
          </w:p>
        </w:tc>
        <w:tc>
          <w:tcPr>
            <w:tcW w:w="4704" w:type="dxa"/>
            <w:gridSpan w:val="1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2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从事古籍保护员工信息</w:t>
            </w:r>
          </w:p>
        </w:tc>
        <w:tc>
          <w:tcPr>
            <w:tcW w:w="2733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总人数</w:t>
            </w:r>
          </w:p>
        </w:tc>
        <w:tc>
          <w:tcPr>
            <w:tcW w:w="4704" w:type="dxa"/>
            <w:gridSpan w:val="1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中级职称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（人）</w:t>
            </w:r>
          </w:p>
        </w:tc>
        <w:tc>
          <w:tcPr>
            <w:tcW w:w="4704" w:type="dxa"/>
            <w:gridSpan w:val="1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高级职称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（人）</w:t>
            </w:r>
          </w:p>
        </w:tc>
        <w:tc>
          <w:tcPr>
            <w:tcW w:w="4704" w:type="dxa"/>
            <w:gridSpan w:val="1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大专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学历（人）</w:t>
            </w:r>
          </w:p>
        </w:tc>
        <w:tc>
          <w:tcPr>
            <w:tcW w:w="4704" w:type="dxa"/>
            <w:gridSpan w:val="1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本科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以上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学历（人）</w:t>
            </w:r>
          </w:p>
        </w:tc>
        <w:tc>
          <w:tcPr>
            <w:tcW w:w="4704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2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古籍编目信息</w:t>
            </w:r>
          </w:p>
        </w:tc>
        <w:tc>
          <w:tcPr>
            <w:tcW w:w="27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是否完成古籍普查</w:t>
            </w:r>
          </w:p>
        </w:tc>
        <w:tc>
          <w:tcPr>
            <w:tcW w:w="470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编目数量（条）</w:t>
            </w:r>
          </w:p>
        </w:tc>
        <w:tc>
          <w:tcPr>
            <w:tcW w:w="47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是否有MARC数据</w:t>
            </w:r>
          </w:p>
        </w:tc>
        <w:tc>
          <w:tcPr>
            <w:tcW w:w="47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数据网址</w:t>
            </w:r>
          </w:p>
        </w:tc>
        <w:tc>
          <w:tcPr>
            <w:tcW w:w="470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06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</w:rPr>
              <w:t>二、古籍书库信息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古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籍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书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库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设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施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设</w:t>
            </w:r>
          </w:p>
          <w:p>
            <w:pPr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备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信</w:t>
            </w:r>
          </w:p>
          <w:p>
            <w:pPr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  <w:t>息</w:t>
            </w:r>
          </w:p>
        </w:tc>
        <w:tc>
          <w:tcPr>
            <w:tcW w:w="251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书库设施类型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有无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型号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数量</w:t>
            </w: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工作周期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5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空调系统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5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温度监测仪器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5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湿度监测仪器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5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空气净化装置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5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防紫外线措施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ind w:firstLine="240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5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消毒、杀虫设施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5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水灾自动报警系统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5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火灾自动报警系统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5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自动灭火系统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5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库房监控报警系统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5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灾害预防应急措施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5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库房管理制度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5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书柜书架书箱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5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防虫措施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5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输水管线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5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其它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6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</w:rPr>
              <w:t>三、古籍保护制度建设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2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制度名称</w:t>
            </w:r>
          </w:p>
        </w:tc>
        <w:tc>
          <w:tcPr>
            <w:tcW w:w="2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建立时间</w:t>
            </w:r>
          </w:p>
        </w:tc>
        <w:tc>
          <w:tcPr>
            <w:tcW w:w="1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06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</w:rPr>
              <w:t>四、特色藏品信息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349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版本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册数</w:t>
            </w:r>
          </w:p>
        </w:tc>
        <w:tc>
          <w:tcPr>
            <w:tcW w:w="1790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保存状况</w:t>
            </w:r>
          </w:p>
        </w:tc>
        <w:tc>
          <w:tcPr>
            <w:tcW w:w="162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5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906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349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79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622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906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349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79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622" w:type="dxa"/>
            <w:gridSpan w:val="5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906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349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79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62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906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349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79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622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90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349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79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622" w:type="dxa"/>
            <w:gridSpan w:val="5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06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</w:rPr>
              <w:t>五、从事古籍保护员工信息（含修复人员）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675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出生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年月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90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1144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从事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岗位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从业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</w:rPr>
              <w:t>职称职务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06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楷体_GB2312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</w:rPr>
              <w:t>六、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申报说明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1426" w:hRule="atLeast"/>
          <w:jc w:val="center"/>
        </w:trPr>
        <w:tc>
          <w:tcPr>
            <w:tcW w:w="904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详细阐述本单位古籍保护利用工作开展情况，包括古籍保护利用工作相关工作举措、经验做法、特色亮点、组织保障情况，以及下一步工作计划、中长期工作规划等（可另附页）。</w:t>
            </w:r>
          </w:p>
          <w:p>
            <w:pPr>
              <w:widowControl/>
              <w:spacing w:line="440" w:lineRule="exact"/>
              <w:jc w:val="both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  <w:p>
            <w:pPr>
              <w:widowControl/>
              <w:spacing w:line="440" w:lineRule="exact"/>
              <w:jc w:val="both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  <w:p>
            <w:pPr>
              <w:widowControl/>
              <w:spacing w:line="440" w:lineRule="exact"/>
              <w:jc w:val="both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  <w:p>
            <w:pPr>
              <w:widowControl/>
              <w:spacing w:line="440" w:lineRule="exact"/>
              <w:jc w:val="both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  <w:p>
            <w:pPr>
              <w:widowControl/>
              <w:spacing w:line="440" w:lineRule="exact"/>
              <w:jc w:val="both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  <w:p>
            <w:pPr>
              <w:widowControl/>
              <w:spacing w:line="440" w:lineRule="exact"/>
              <w:jc w:val="both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  <w:p>
            <w:pPr>
              <w:widowControl/>
              <w:spacing w:line="440" w:lineRule="exact"/>
              <w:jc w:val="both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38" w:hRule="atLeast"/>
          <w:jc w:val="center"/>
        </w:trPr>
        <w:tc>
          <w:tcPr>
            <w:tcW w:w="904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黑体"/>
                <w:b w:val="0"/>
                <w:bCs w:val="0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</w:rPr>
              <w:t>七、审核意见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458" w:hRule="atLeast"/>
          <w:jc w:val="center"/>
        </w:trPr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业务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主管部门意见</w:t>
            </w:r>
          </w:p>
        </w:tc>
        <w:tc>
          <w:tcPr>
            <w:tcW w:w="791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  <w:p>
            <w:pPr>
              <w:widowControl/>
              <w:spacing w:line="440" w:lineRule="exact"/>
              <w:jc w:val="both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                                （盖章）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490" w:hRule="atLeast"/>
          <w:jc w:val="center"/>
        </w:trPr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市（州）文化和旅游局意见</w:t>
            </w:r>
          </w:p>
        </w:tc>
        <w:tc>
          <w:tcPr>
            <w:tcW w:w="791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                                        （盖章）</w:t>
            </w:r>
          </w:p>
          <w:p>
            <w:pPr>
              <w:widowControl/>
              <w:spacing w:line="440" w:lineRule="exact"/>
              <w:ind w:right="420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95" w:hRule="atLeast"/>
          <w:jc w:val="center"/>
        </w:trPr>
        <w:tc>
          <w:tcPr>
            <w:tcW w:w="904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42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八、评审意见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452" w:hRule="atLeast"/>
          <w:jc w:val="center"/>
        </w:trPr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>省古籍保护中心意见</w:t>
            </w:r>
          </w:p>
        </w:tc>
        <w:tc>
          <w:tcPr>
            <w:tcW w:w="791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  <w:p>
            <w:pPr>
              <w:widowControl/>
              <w:spacing w:line="440" w:lineRule="exac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                                       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                                        （盖章）</w:t>
            </w:r>
          </w:p>
          <w:p>
            <w:pPr>
              <w:widowControl/>
              <w:spacing w:line="440" w:lineRule="exact"/>
              <w:ind w:right="315"/>
              <w:jc w:val="right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90" w:hRule="atLeast"/>
          <w:jc w:val="center"/>
        </w:trPr>
        <w:tc>
          <w:tcPr>
            <w:tcW w:w="904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315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九、审批意见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702" w:hRule="atLeast"/>
          <w:jc w:val="center"/>
        </w:trPr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文化和旅游厅意见</w:t>
            </w:r>
          </w:p>
        </w:tc>
        <w:tc>
          <w:tcPr>
            <w:tcW w:w="791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ind w:right="315"/>
              <w:jc w:val="right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124CD"/>
    <w:rsid w:val="038F5841"/>
    <w:rsid w:val="4281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eastAsia="宋体" w:cs="Times New Roman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2021-10-11T10:00:00Z</dcterms:created>
  <dc:creator>NTKO</dc:creator>
  <cp:lastModifiedBy>NTKO</cp:lastModifiedBy>
  <dcterms:modified xsi:type="dcterms:W3CDTF">2021-10-11T10:01:01Z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