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both"/>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eastAsia="zh-CN"/>
        </w:rPr>
        <w:t>附件</w:t>
      </w:r>
      <w:r>
        <w:rPr>
          <w:rFonts w:hint="eastAsia" w:ascii="黑体" w:hAnsi="黑体" w:eastAsia="黑体" w:cs="黑体"/>
          <w:color w:val="000000"/>
          <w:kern w:val="0"/>
          <w:sz w:val="32"/>
          <w:szCs w:val="32"/>
          <w:shd w:val="clear" w:color="auto" w:fill="FFFFFF"/>
          <w:lang w:val="en-US" w:eastAsia="zh-CN"/>
        </w:rPr>
        <w:t>3</w:t>
      </w:r>
    </w:p>
    <w:p>
      <w:pPr>
        <w:pStyle w:val="2"/>
        <w:rPr>
          <w:rFonts w:hint="eastAsia"/>
          <w:lang w:val="en-US" w:eastAsia="zh-CN"/>
        </w:rPr>
      </w:pPr>
    </w:p>
    <w:p>
      <w:pPr>
        <w:widowControl/>
        <w:shd w:val="clear" w:color="auto" w:fill="FFFFFF"/>
        <w:spacing w:line="560" w:lineRule="exact"/>
        <w:jc w:val="center"/>
        <w:rPr>
          <w:rFonts w:hint="eastAsia"/>
        </w:rPr>
      </w:pPr>
      <w:r>
        <w:rPr>
          <w:rFonts w:hint="eastAsia" w:ascii="方正小标宋_GBK" w:hAnsi="宋体" w:eastAsia="方正小标宋_GBK" w:cs="宋体"/>
          <w:color w:val="000000"/>
          <w:kern w:val="0"/>
          <w:sz w:val="36"/>
          <w:szCs w:val="36"/>
          <w:shd w:val="clear" w:color="auto" w:fill="FFFFFF"/>
          <w:lang w:val="en-US" w:eastAsia="zh-CN"/>
        </w:rPr>
        <w:t>泸州市叙永县</w:t>
      </w:r>
      <w:r>
        <w:rPr>
          <w:rFonts w:hint="eastAsia" w:ascii="方正小标宋_GBK" w:hAnsi="宋体" w:eastAsia="方正小标宋_GBK" w:cs="宋体"/>
          <w:color w:val="000000"/>
          <w:kern w:val="0"/>
          <w:sz w:val="36"/>
          <w:szCs w:val="36"/>
          <w:shd w:val="clear" w:color="auto" w:fill="FFFFFF"/>
          <w:lang w:eastAsia="zh-CN"/>
        </w:rPr>
        <w:t>中国沈酒庄</w:t>
      </w:r>
      <w:r>
        <w:rPr>
          <w:rFonts w:hint="eastAsia" w:ascii="方正小标宋_GBK" w:hAnsi="宋体" w:eastAsia="方正小标宋_GBK" w:cs="宋体"/>
          <w:color w:val="000000"/>
          <w:kern w:val="0"/>
          <w:sz w:val="36"/>
          <w:szCs w:val="36"/>
          <w:shd w:val="clear" w:color="auto" w:fill="FFFFFF"/>
        </w:rPr>
        <w:t>景区创建国家</w:t>
      </w:r>
      <w:r>
        <w:rPr>
          <w:rFonts w:hint="eastAsia" w:ascii="方正小标宋_GBK" w:hAnsi="宋体" w:eastAsia="方正小标宋_GBK" w:cs="宋体"/>
          <w:color w:val="000000"/>
          <w:kern w:val="0"/>
          <w:sz w:val="36"/>
          <w:szCs w:val="36"/>
          <w:shd w:val="clear" w:color="auto" w:fill="FFFFFF"/>
          <w:lang w:val="en-US" w:eastAsia="zh-CN"/>
        </w:rPr>
        <w:t>4A</w:t>
      </w:r>
      <w:r>
        <w:rPr>
          <w:rFonts w:hint="eastAsia" w:ascii="方正小标宋_GBK" w:hAnsi="宋体" w:eastAsia="方正小标宋_GBK" w:cs="宋体"/>
          <w:color w:val="000000"/>
          <w:kern w:val="0"/>
          <w:sz w:val="36"/>
          <w:szCs w:val="36"/>
          <w:shd w:val="clear" w:color="auto" w:fill="FFFFFF"/>
        </w:rPr>
        <w:t>级旅游景区基本情况</w:t>
      </w:r>
    </w:p>
    <w:p>
      <w:pPr>
        <w:widowControl/>
        <w:spacing w:line="560" w:lineRule="exact"/>
        <w:ind w:firstLine="640" w:firstLineChars="200"/>
        <w:jc w:val="left"/>
        <w:rPr>
          <w:rFonts w:hint="eastAsia" w:ascii="黑体" w:hAnsi="黑体" w:eastAsia="黑体" w:cs="宋体"/>
          <w:color w:val="000000"/>
          <w:kern w:val="0"/>
          <w:sz w:val="32"/>
          <w:szCs w:val="32"/>
        </w:rPr>
      </w:pPr>
    </w:p>
    <w:p>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一、景区基本情况</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eastAsia="zh-CN"/>
        </w:rPr>
        <w:t>中国沈酒庄旅游景区</w:t>
      </w:r>
      <w:r>
        <w:rPr>
          <w:rFonts w:hint="eastAsia" w:ascii="仿宋_GB2312" w:hAnsi="仿宋" w:eastAsia="仿宋_GB2312" w:cs="宋体"/>
          <w:color w:val="000000"/>
          <w:kern w:val="0"/>
          <w:sz w:val="32"/>
          <w:szCs w:val="32"/>
        </w:rPr>
        <w:t>于四川省</w:t>
      </w:r>
      <w:r>
        <w:rPr>
          <w:rFonts w:hint="eastAsia" w:ascii="仿宋_GB2312" w:hAnsi="仿宋" w:eastAsia="仿宋_GB2312" w:cs="宋体"/>
          <w:color w:val="000000"/>
          <w:kern w:val="0"/>
          <w:sz w:val="32"/>
          <w:szCs w:val="32"/>
          <w:lang w:eastAsia="zh-CN"/>
        </w:rPr>
        <w:t>泸州市叙永县向林镇</w:t>
      </w:r>
      <w:r>
        <w:rPr>
          <w:rFonts w:hint="eastAsia" w:ascii="仿宋_GB2312" w:hAnsi="仿宋" w:eastAsia="仿宋_GB2312" w:cs="宋体"/>
          <w:color w:val="000000"/>
          <w:kern w:val="0"/>
          <w:sz w:val="32"/>
          <w:szCs w:val="32"/>
        </w:rPr>
        <w:t>境内，距离</w:t>
      </w:r>
      <w:r>
        <w:rPr>
          <w:rFonts w:hint="eastAsia" w:ascii="仿宋_GB2312" w:hAnsi="仿宋" w:eastAsia="仿宋_GB2312" w:cs="宋体"/>
          <w:color w:val="000000"/>
          <w:kern w:val="0"/>
          <w:sz w:val="32"/>
          <w:szCs w:val="32"/>
          <w:lang w:eastAsia="zh-CN"/>
        </w:rPr>
        <w:t>叙永</w:t>
      </w:r>
      <w:r>
        <w:rPr>
          <w:rFonts w:hint="eastAsia" w:ascii="仿宋_GB2312" w:hAnsi="仿宋" w:eastAsia="仿宋_GB2312" w:cs="宋体"/>
          <w:color w:val="000000"/>
          <w:kern w:val="0"/>
          <w:sz w:val="32"/>
          <w:szCs w:val="32"/>
        </w:rPr>
        <w:t>县城</w:t>
      </w:r>
      <w:r>
        <w:rPr>
          <w:rFonts w:hint="eastAsia" w:ascii="仿宋_GB2312" w:hAnsi="仿宋" w:eastAsia="仿宋_GB2312" w:cs="宋体"/>
          <w:color w:val="000000"/>
          <w:kern w:val="0"/>
          <w:sz w:val="32"/>
          <w:szCs w:val="32"/>
          <w:lang w:val="en-US" w:eastAsia="zh-CN"/>
        </w:rPr>
        <w:t>41</w:t>
      </w:r>
      <w:r>
        <w:rPr>
          <w:rFonts w:hint="eastAsia" w:ascii="仿宋_GB2312" w:hAnsi="仿宋" w:eastAsia="仿宋_GB2312" w:cs="宋体"/>
          <w:color w:val="000000"/>
          <w:kern w:val="0"/>
          <w:sz w:val="32"/>
          <w:szCs w:val="32"/>
        </w:rPr>
        <w:t>公里,距</w:t>
      </w:r>
      <w:r>
        <w:rPr>
          <w:rFonts w:hint="eastAsia" w:ascii="仿宋_GB2312" w:hAnsi="仿宋" w:eastAsia="仿宋_GB2312" w:cs="宋体"/>
          <w:color w:val="000000"/>
          <w:kern w:val="0"/>
          <w:sz w:val="32"/>
          <w:szCs w:val="32"/>
          <w:lang w:eastAsia="zh-CN"/>
        </w:rPr>
        <w:t>厦蓉</w:t>
      </w:r>
      <w:r>
        <w:rPr>
          <w:rFonts w:hint="eastAsia" w:ascii="仿宋_GB2312" w:hAnsi="仿宋" w:eastAsia="仿宋_GB2312" w:cs="宋体"/>
          <w:color w:val="000000"/>
          <w:kern w:val="0"/>
          <w:sz w:val="32"/>
          <w:szCs w:val="32"/>
        </w:rPr>
        <w:t>高速（G</w:t>
      </w:r>
      <w:r>
        <w:rPr>
          <w:rFonts w:hint="eastAsia" w:ascii="仿宋_GB2312" w:hAnsi="仿宋" w:eastAsia="仿宋_GB2312" w:cs="宋体"/>
          <w:color w:val="000000"/>
          <w:kern w:val="0"/>
          <w:sz w:val="32"/>
          <w:szCs w:val="32"/>
          <w:lang w:val="en-US" w:eastAsia="zh-CN"/>
        </w:rPr>
        <w:t>76</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黄桷坪</w:t>
      </w:r>
      <w:r>
        <w:rPr>
          <w:rFonts w:hint="eastAsia" w:ascii="仿宋_GB2312" w:hAnsi="仿宋" w:eastAsia="仿宋_GB2312" w:cs="宋体"/>
          <w:color w:val="000000"/>
          <w:kern w:val="0"/>
          <w:sz w:val="32"/>
          <w:szCs w:val="32"/>
        </w:rPr>
        <w:t>出口</w:t>
      </w:r>
      <w:r>
        <w:rPr>
          <w:rFonts w:hint="eastAsia" w:ascii="仿宋_GB2312" w:hAnsi="仿宋" w:eastAsia="仿宋_GB2312" w:cs="宋体"/>
          <w:color w:val="000000"/>
          <w:kern w:val="0"/>
          <w:sz w:val="32"/>
          <w:szCs w:val="32"/>
          <w:lang w:val="en-US" w:eastAsia="zh-CN"/>
        </w:rPr>
        <w:t>26</w:t>
      </w:r>
      <w:r>
        <w:rPr>
          <w:rFonts w:hint="eastAsia" w:ascii="仿宋_GB2312" w:hAnsi="仿宋" w:eastAsia="仿宋_GB2312" w:cs="宋体"/>
          <w:color w:val="000000"/>
          <w:kern w:val="0"/>
          <w:sz w:val="32"/>
          <w:szCs w:val="32"/>
        </w:rPr>
        <w:t>公里，</w:t>
      </w:r>
      <w:r>
        <w:rPr>
          <w:rFonts w:hint="eastAsia" w:ascii="仿宋_GB2312" w:hAnsi="仿宋" w:eastAsia="仿宋_GB2312" w:cs="宋体"/>
          <w:color w:val="000000"/>
          <w:kern w:val="0"/>
          <w:sz w:val="32"/>
          <w:szCs w:val="32"/>
          <w:lang w:eastAsia="zh-CN"/>
        </w:rPr>
        <w:t>沿途</w:t>
      </w:r>
      <w:r>
        <w:rPr>
          <w:rFonts w:hint="eastAsia" w:ascii="仿宋_GB2312" w:hAnsi="仿宋" w:eastAsia="仿宋_GB2312" w:cs="宋体"/>
          <w:color w:val="000000"/>
          <w:kern w:val="0"/>
          <w:sz w:val="32"/>
          <w:szCs w:val="32"/>
        </w:rPr>
        <w:t>标识标牌完整</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通达性强</w:t>
      </w:r>
      <w:r>
        <w:rPr>
          <w:rFonts w:hint="eastAsia" w:ascii="仿宋_GB2312" w:hAnsi="仿宋" w:eastAsia="仿宋_GB2312" w:cs="宋体"/>
          <w:color w:val="000000"/>
          <w:kern w:val="0"/>
          <w:sz w:val="32"/>
          <w:szCs w:val="32"/>
          <w:lang w:eastAsia="zh-CN"/>
        </w:rPr>
        <w:t>。为景区更好发展，正改建旅游致富路——省道S438，并升级打造纳叙公路</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中国沈酒庄</w:t>
      </w:r>
      <w:r>
        <w:rPr>
          <w:rFonts w:hint="eastAsia" w:ascii="仿宋_GB2312" w:hAnsi="仿宋" w:eastAsia="仿宋_GB2312" w:cs="宋体"/>
          <w:color w:val="000000"/>
          <w:kern w:val="0"/>
          <w:sz w:val="32"/>
          <w:szCs w:val="32"/>
        </w:rPr>
        <w:t>是沈酒集团结合国家脱贫攻坚、乡村振兴、特色小镇等政策背景，参照国际顶级酒庄并对标国家4A级旅游景区标准</w:t>
      </w:r>
      <w:r>
        <w:rPr>
          <w:rFonts w:hint="eastAsia" w:ascii="仿宋_GB2312" w:hAnsi="仿宋" w:eastAsia="仿宋_GB2312" w:cs="宋体"/>
          <w:color w:val="000000"/>
          <w:kern w:val="0"/>
          <w:sz w:val="32"/>
          <w:szCs w:val="32"/>
          <w:lang w:eastAsia="zh-CN"/>
        </w:rPr>
        <w:t>建设</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景区</w:t>
      </w:r>
      <w:r>
        <w:rPr>
          <w:rFonts w:hint="eastAsia" w:ascii="仿宋_GB2312" w:hAnsi="仿宋" w:eastAsia="仿宋_GB2312" w:cs="宋体"/>
          <w:color w:val="000000"/>
          <w:kern w:val="0"/>
          <w:sz w:val="32"/>
          <w:szCs w:val="32"/>
        </w:rPr>
        <w:t>计划投资100亿元，规划用地5万亩</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当期计划投资10亿元，占地1500亩，打造国际一流酒庄</w:t>
      </w:r>
      <w:r>
        <w:rPr>
          <w:rFonts w:hint="eastAsia" w:ascii="仿宋_GB2312" w:hAnsi="仿宋" w:eastAsia="仿宋_GB2312" w:cs="宋体"/>
          <w:color w:val="000000"/>
          <w:kern w:val="0"/>
          <w:sz w:val="32"/>
          <w:szCs w:val="32"/>
          <w:lang w:eastAsia="zh-CN"/>
        </w:rPr>
        <w:t>。景区地处世界白酒金三角腹地，连接贵州赤水的国家自然遗产丹霞地貌区，森林覆盖率达80%以上，生态环境优良，是真正的“天然氧吧”，是避暑休闲度假、摄影胜境。这里有以传承651年的非物质文化遗产保护名录的古法酿造技艺为基础的古法酿酒车间，有世界罕见的丹霞地貌内长达5公里的地下沉香洞、沉香井，目前正在建设世界最大的单体藏酒地下库。有按星级标准打造的沈酒白酒温泉酒店及民宿民居、生态垂钓互动项目、沈酒文化广场，有沈酒文化博物馆、酒文化浮雕群、沈家大院、沈氏文化陈列馆、鸿林书院，旨在</w:t>
      </w:r>
      <w:r>
        <w:rPr>
          <w:rFonts w:hint="eastAsia" w:ascii="仿宋_GB2312" w:hAnsi="仿宋" w:eastAsia="仿宋_GB2312" w:cs="宋体"/>
          <w:color w:val="000000"/>
          <w:kern w:val="0"/>
          <w:sz w:val="32"/>
          <w:szCs w:val="32"/>
        </w:rPr>
        <w:t>通过酒庄这一国际化语言，传承中国白酒历史文化遗产，树中国白酒品质标杆，以期成为广大人民、外国友人体验、学习中国酒文化的绝佳胜地。</w:t>
      </w:r>
    </w:p>
    <w:p>
      <w:pPr>
        <w:keepNext w:val="0"/>
        <w:keepLines w:val="0"/>
        <w:pageBreakBefore w:val="0"/>
        <w:kinsoku/>
        <w:wordWrap/>
        <w:overflowPunct/>
        <w:topLinePunct w:val="0"/>
        <w:autoSpaceDE/>
        <w:autoSpaceDN/>
        <w:bidi w:val="0"/>
        <w:adjustRightInd/>
        <w:spacing w:line="540" w:lineRule="exact"/>
        <w:ind w:firstLine="570"/>
        <w:textAlignment w:val="auto"/>
        <w:rPr>
          <w:rFonts w:hint="eastAsia" w:ascii="仿宋" w:hAnsi="仿宋" w:eastAsia="仿宋" w:cs="仿宋"/>
          <w:sz w:val="32"/>
          <w:szCs w:val="32"/>
        </w:rPr>
      </w:pPr>
      <w:r>
        <w:rPr>
          <w:rFonts w:hint="eastAsia" w:ascii="黑体" w:hAnsi="黑体" w:eastAsia="黑体"/>
          <w:color w:val="000000"/>
          <w:sz w:val="32"/>
          <w:szCs w:val="32"/>
          <w:shd w:val="clear" w:color="auto" w:fill="FFFFFF"/>
          <w:lang w:eastAsia="zh-CN"/>
        </w:rPr>
        <w:t>二</w:t>
      </w:r>
      <w:r>
        <w:rPr>
          <w:rFonts w:hint="eastAsia" w:ascii="黑体" w:hAnsi="黑体" w:eastAsia="黑体"/>
          <w:color w:val="000000"/>
          <w:sz w:val="32"/>
          <w:szCs w:val="32"/>
          <w:shd w:val="clear" w:color="auto" w:fill="FFFFFF"/>
        </w:rPr>
        <w:t>、创建情况</w:t>
      </w:r>
      <w:r>
        <w:rPr>
          <w:rFonts w:hint="eastAsia" w:ascii="仿宋_GB2312" w:hAnsi="黑体" w:eastAsia="仿宋_GB2312"/>
          <w:color w:val="000000"/>
          <w:sz w:val="32"/>
          <w:szCs w:val="32"/>
        </w:rPr>
        <w:br w:type="textWrapping"/>
      </w:r>
      <w:r>
        <w:rPr>
          <w:rFonts w:hint="eastAsia" w:ascii="宋体" w:hAnsi="宋体" w:eastAsia="仿宋_GB2312"/>
          <w:color w:val="000000"/>
          <w:sz w:val="32"/>
          <w:szCs w:val="32"/>
          <w:shd w:val="clear" w:color="auto" w:fill="FFFFFF"/>
        </w:rPr>
        <w:t>  </w:t>
      </w:r>
      <w:r>
        <w:rPr>
          <w:rFonts w:hint="eastAsia" w:ascii="仿宋" w:hAnsi="仿宋" w:eastAsia="仿宋" w:cs="仿宋"/>
          <w:sz w:val="32"/>
          <w:szCs w:val="32"/>
          <w:lang w:eastAsia="zh-CN"/>
        </w:rPr>
        <w:t>中国沈酒庄</w:t>
      </w:r>
      <w:r>
        <w:rPr>
          <w:rFonts w:hint="eastAsia" w:ascii="仿宋" w:hAnsi="仿宋" w:eastAsia="仿宋" w:cs="仿宋"/>
          <w:sz w:val="32"/>
          <w:szCs w:val="32"/>
        </w:rPr>
        <w:t>景区自201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月启动创建国家AAAA级旅游景区工作以来，</w:t>
      </w:r>
      <w:r>
        <w:rPr>
          <w:rFonts w:hint="eastAsia" w:ascii="仿宋" w:hAnsi="仿宋" w:eastAsia="仿宋" w:cs="仿宋"/>
          <w:sz w:val="32"/>
          <w:szCs w:val="32"/>
          <w:lang w:eastAsia="zh-CN"/>
        </w:rPr>
        <w:t>叙永</w:t>
      </w:r>
      <w:r>
        <w:rPr>
          <w:rFonts w:hint="eastAsia" w:ascii="仿宋" w:hAnsi="仿宋" w:eastAsia="仿宋" w:cs="仿宋"/>
          <w:sz w:val="32"/>
          <w:szCs w:val="32"/>
        </w:rPr>
        <w:t>县委县府高度重视中国沈酒庄创建国家AAAA级旅游景区工作，成立了由县委常委、组织部长任指挥长，多名政府副县长任副指挥长，以及县级相关部门为成员的中国沈酒庄创建国家AAAA级旅游景区工作领导小组，制定《中国沈酒庄创国家AAAA级旅游景区工作实施方案》，明确责任分工。领导小组定期</w:t>
      </w:r>
      <w:r>
        <w:rPr>
          <w:rFonts w:hint="eastAsia" w:ascii="仿宋" w:hAnsi="仿宋" w:eastAsia="仿宋" w:cs="仿宋"/>
          <w:sz w:val="32"/>
          <w:szCs w:val="32"/>
          <w:lang w:eastAsia="zh-CN"/>
        </w:rPr>
        <w:t>调研</w:t>
      </w:r>
      <w:r>
        <w:rPr>
          <w:rFonts w:hint="eastAsia" w:ascii="仿宋" w:hAnsi="仿宋" w:eastAsia="仿宋" w:cs="仿宋"/>
          <w:sz w:val="32"/>
          <w:szCs w:val="32"/>
        </w:rPr>
        <w:t>，研究解决创建过程中遇到的困难，确保创建工作有序推进。聘请了</w:t>
      </w:r>
      <w:r>
        <w:rPr>
          <w:rFonts w:hint="eastAsia" w:ascii="仿宋" w:hAnsi="仿宋" w:eastAsia="仿宋" w:cs="仿宋"/>
          <w:sz w:val="32"/>
          <w:szCs w:val="32"/>
          <w:lang w:eastAsia="zh-CN"/>
        </w:rPr>
        <w:t>荣海川城乡规划</w:t>
      </w:r>
      <w:r>
        <w:rPr>
          <w:rFonts w:hint="eastAsia" w:ascii="仿宋" w:hAnsi="仿宋" w:eastAsia="仿宋" w:cs="仿宋"/>
          <w:sz w:val="32"/>
          <w:szCs w:val="32"/>
        </w:rPr>
        <w:t>设计有限公司</w:t>
      </w:r>
      <w:r>
        <w:rPr>
          <w:rFonts w:hint="eastAsia" w:ascii="仿宋" w:hAnsi="仿宋" w:eastAsia="仿宋" w:cs="仿宋"/>
          <w:sz w:val="32"/>
          <w:szCs w:val="32"/>
          <w:lang w:eastAsia="zh-CN"/>
        </w:rPr>
        <w:t>、四川愿景旅游管理策划有限公司</w:t>
      </w:r>
      <w:r>
        <w:rPr>
          <w:rFonts w:hint="eastAsia" w:ascii="仿宋" w:hAnsi="仿宋" w:eastAsia="仿宋" w:cs="仿宋"/>
          <w:sz w:val="32"/>
          <w:szCs w:val="32"/>
        </w:rPr>
        <w:t>编制了《</w:t>
      </w:r>
      <w:r>
        <w:rPr>
          <w:rFonts w:hint="eastAsia" w:ascii="仿宋" w:hAnsi="仿宋" w:eastAsia="仿宋" w:cs="仿宋"/>
          <w:sz w:val="32"/>
          <w:szCs w:val="32"/>
          <w:lang w:eastAsia="zh-CN"/>
        </w:rPr>
        <w:t>中国沈酒庄</w:t>
      </w:r>
      <w:r>
        <w:rPr>
          <w:rFonts w:hint="eastAsia" w:ascii="仿宋" w:hAnsi="仿宋" w:eastAsia="仿宋" w:cs="仿宋"/>
          <w:sz w:val="32"/>
          <w:szCs w:val="32"/>
        </w:rPr>
        <w:t>创建国家4A级旅游景区总体规划》和《</w:t>
      </w:r>
      <w:r>
        <w:rPr>
          <w:rFonts w:hint="eastAsia" w:ascii="仿宋" w:hAnsi="仿宋" w:eastAsia="仿宋" w:cs="仿宋"/>
          <w:sz w:val="32"/>
          <w:szCs w:val="32"/>
          <w:lang w:eastAsia="zh-CN"/>
        </w:rPr>
        <w:t>中国沈酒庄</w:t>
      </w:r>
      <w:r>
        <w:rPr>
          <w:rFonts w:hint="eastAsia" w:ascii="仿宋" w:hAnsi="仿宋" w:eastAsia="仿宋" w:cs="仿宋"/>
          <w:sz w:val="32"/>
          <w:szCs w:val="32"/>
        </w:rPr>
        <w:t>创建国家 4A 级旅游景区</w:t>
      </w:r>
      <w:r>
        <w:rPr>
          <w:rFonts w:hint="eastAsia" w:ascii="仿宋" w:hAnsi="仿宋" w:eastAsia="仿宋" w:cs="仿宋"/>
          <w:sz w:val="32"/>
          <w:szCs w:val="32"/>
          <w:lang w:eastAsia="zh-CN"/>
        </w:rPr>
        <w:t>工作实施</w:t>
      </w:r>
      <w:r>
        <w:rPr>
          <w:rFonts w:hint="eastAsia" w:ascii="仿宋" w:hAnsi="仿宋" w:eastAsia="仿宋" w:cs="仿宋"/>
          <w:sz w:val="32"/>
          <w:szCs w:val="32"/>
        </w:rPr>
        <w:t>方案》，并通过专家评审，投入专项资金按提升方案对景区道路、村容风貌、标识系统、旅游厕所等方面进行建设，强力推进了AAAA旅游景区创建工作。</w:t>
      </w:r>
    </w:p>
    <w:p>
      <w:pPr>
        <w:pStyle w:val="3"/>
        <w:keepNext w:val="0"/>
        <w:keepLines w:val="0"/>
        <w:pageBreakBefore w:val="0"/>
        <w:kinsoku/>
        <w:wordWrap/>
        <w:overflowPunct/>
        <w:topLinePunct w:val="0"/>
        <w:autoSpaceDE/>
        <w:autoSpaceDN/>
        <w:bidi w:val="0"/>
        <w:adjustRightInd/>
        <w:spacing w:line="540" w:lineRule="exact"/>
        <w:ind w:firstLine="321" w:firstLineChars="100"/>
        <w:textAlignment w:val="auto"/>
        <w:rPr>
          <w:rFonts w:hint="eastAsia" w:ascii="黑体" w:hAnsi="黑体" w:eastAsia="黑体" w:cs="黑体"/>
          <w:b/>
          <w:bCs/>
          <w:color w:val="000000"/>
          <w:kern w:val="2"/>
          <w:sz w:val="32"/>
          <w:szCs w:val="32"/>
          <w:shd w:val="clear" w:color="auto" w:fill="FFFFFF"/>
        </w:rPr>
      </w:pPr>
      <w:r>
        <w:rPr>
          <w:rFonts w:hint="eastAsia" w:ascii="黑体" w:hAnsi="黑体" w:eastAsia="黑体" w:cs="黑体"/>
          <w:b/>
          <w:bCs/>
          <w:color w:val="000000"/>
          <w:kern w:val="2"/>
          <w:sz w:val="32"/>
          <w:szCs w:val="32"/>
          <w:shd w:val="clear" w:color="auto" w:fill="FFFFFF"/>
          <w:lang w:val="en-US" w:eastAsia="zh-CN"/>
        </w:rPr>
        <w:t xml:space="preserve">  三</w:t>
      </w:r>
      <w:r>
        <w:rPr>
          <w:rFonts w:hint="eastAsia" w:ascii="黑体" w:hAnsi="黑体" w:eastAsia="黑体" w:cs="黑体"/>
          <w:b/>
          <w:bCs/>
          <w:color w:val="000000"/>
          <w:kern w:val="2"/>
          <w:sz w:val="32"/>
          <w:szCs w:val="32"/>
          <w:shd w:val="clear" w:color="auto" w:fill="FFFFFF"/>
        </w:rPr>
        <w:t>、主要成效</w:t>
      </w:r>
    </w:p>
    <w:p>
      <w:pPr>
        <w:keepNext w:val="0"/>
        <w:keepLines w:val="0"/>
        <w:pageBreakBefore w:val="0"/>
        <w:kinsoku/>
        <w:wordWrap/>
        <w:overflowPunct/>
        <w:topLinePunct w:val="0"/>
        <w:autoSpaceDE/>
        <w:autoSpaceDN/>
        <w:bidi w:val="0"/>
        <w:adjustRightInd/>
        <w:spacing w:line="54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景区自201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月开始启动创建国家AAAA级旅游景区以来，经过一年多时间的</w:t>
      </w:r>
      <w:r>
        <w:rPr>
          <w:rFonts w:hint="eastAsia" w:ascii="仿宋" w:hAnsi="仿宋" w:eastAsia="仿宋" w:cs="仿宋"/>
          <w:sz w:val="32"/>
          <w:szCs w:val="32"/>
          <w:lang w:eastAsia="zh-CN"/>
        </w:rPr>
        <w:t>创建提升工作</w:t>
      </w:r>
      <w:r>
        <w:rPr>
          <w:rFonts w:hint="eastAsia" w:ascii="仿宋" w:hAnsi="仿宋" w:eastAsia="仿宋" w:cs="仿宋"/>
          <w:sz w:val="32"/>
          <w:szCs w:val="32"/>
        </w:rPr>
        <w:t>，</w:t>
      </w:r>
      <w:r>
        <w:rPr>
          <w:rFonts w:hint="eastAsia" w:ascii="仿宋" w:hAnsi="仿宋" w:eastAsia="仿宋" w:cs="仿宋"/>
          <w:sz w:val="32"/>
          <w:szCs w:val="32"/>
          <w:lang w:eastAsia="zh-CN"/>
        </w:rPr>
        <w:t>中国沈酒庄</w:t>
      </w:r>
      <w:r>
        <w:rPr>
          <w:rFonts w:hint="eastAsia" w:ascii="仿宋" w:hAnsi="仿宋" w:eastAsia="仿宋" w:cs="仿宋"/>
          <w:sz w:val="32"/>
          <w:szCs w:val="32"/>
        </w:rPr>
        <w:t>景区从硬件、软件的各个方面已经达到了国家AAAA级旅游景区的各项要求。</w:t>
      </w:r>
    </w:p>
    <w:p>
      <w:pPr>
        <w:pStyle w:val="3"/>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b w:val="0"/>
          <w:bCs w:val="0"/>
          <w:color w:val="000000"/>
          <w:kern w:val="2"/>
          <w:sz w:val="32"/>
          <w:szCs w:val="32"/>
          <w:shd w:val="clear" w:color="auto" w:fill="FFFFFF"/>
        </w:rPr>
        <w:t>——改善旅游交通条件</w:t>
      </w:r>
      <w:r>
        <w:rPr>
          <w:rFonts w:hint="eastAsia" w:ascii="仿宋" w:hAnsi="仿宋" w:eastAsia="仿宋" w:cs="仿宋"/>
          <w:b w:val="0"/>
          <w:bCs w:val="0"/>
          <w:color w:val="000000"/>
          <w:kern w:val="2"/>
          <w:sz w:val="32"/>
          <w:szCs w:val="32"/>
          <w:shd w:val="clear" w:color="auto" w:fill="FFFFFF"/>
          <w:lang w:eastAsia="zh-CN"/>
        </w:rPr>
        <w:t>。</w:t>
      </w:r>
      <w:r>
        <w:rPr>
          <w:rFonts w:hint="eastAsia" w:ascii="仿宋" w:hAnsi="仿宋" w:eastAsia="仿宋" w:cs="仿宋"/>
          <w:kern w:val="2"/>
          <w:sz w:val="32"/>
          <w:szCs w:val="32"/>
        </w:rPr>
        <w:t>景区外部正改建旅游致富路——省道S438，并升级打造纳叙公路；增加沈酒庄至沈家大院游步道0.6公里，构建舒适的游览环线；拓展景区停车场面积，新建生态停车场6000平方米，车位总量达到300余个，同时落实人员管理。</w:t>
      </w:r>
    </w:p>
    <w:p>
      <w:pPr>
        <w:pStyle w:val="3"/>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b w:val="0"/>
          <w:bCs w:val="0"/>
          <w:color w:val="000000"/>
          <w:kern w:val="2"/>
          <w:sz w:val="32"/>
          <w:szCs w:val="32"/>
          <w:shd w:val="clear" w:color="auto" w:fill="FFFFFF"/>
        </w:rPr>
        <w:t>——规范景区游览设施。</w:t>
      </w:r>
      <w:r>
        <w:rPr>
          <w:rFonts w:hint="eastAsia" w:ascii="仿宋" w:hAnsi="仿宋" w:eastAsia="仿宋" w:cs="仿宋"/>
          <w:kern w:val="2"/>
          <w:sz w:val="32"/>
          <w:szCs w:val="32"/>
        </w:rPr>
        <w:t>新建面积200平米功能完备、设施齐全的游客接待中心一座；新建AAA级标准厕所1座，生态厕所1座；落实中、英、韩、日四种语言导视系统50余块，公共信息符号20余处；设置有文化特色的休憩设施20余处；成立专业讲解员队伍6人，可提供普通话、英语等多种语言服务；在游客中心配置童车、雨伞、轮椅、拐杖等物品；制作景区画册、导游图等宣传资料10余种。</w:t>
      </w:r>
    </w:p>
    <w:p>
      <w:pPr>
        <w:pStyle w:val="3"/>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b w:val="0"/>
          <w:bCs w:val="0"/>
          <w:color w:val="000000"/>
          <w:kern w:val="2"/>
          <w:sz w:val="32"/>
          <w:szCs w:val="32"/>
          <w:shd w:val="clear" w:color="auto" w:fill="FFFFFF"/>
        </w:rPr>
        <w:t>——强化旅游安全管理。</w:t>
      </w:r>
      <w:r>
        <w:rPr>
          <w:rFonts w:hint="eastAsia" w:ascii="仿宋" w:hAnsi="仿宋" w:eastAsia="仿宋" w:cs="仿宋"/>
          <w:b w:val="0"/>
          <w:bCs w:val="0"/>
          <w:kern w:val="2"/>
          <w:sz w:val="32"/>
          <w:szCs w:val="32"/>
        </w:rPr>
        <w:t>景</w:t>
      </w:r>
      <w:r>
        <w:rPr>
          <w:rFonts w:hint="eastAsia" w:ascii="仿宋" w:hAnsi="仿宋" w:eastAsia="仿宋" w:cs="仿宋"/>
          <w:kern w:val="2"/>
          <w:sz w:val="32"/>
          <w:szCs w:val="32"/>
        </w:rPr>
        <w:t>区设置了专门的安全保护部门，建立健全了景区安全保卫制度，配备了专职、流动安保人员，建立了景区安全巡查记录制度。成立应急领导小组，负责景区游客高峰期和特殊情况的安全处置工作。</w:t>
      </w:r>
    </w:p>
    <w:p>
      <w:pPr>
        <w:pStyle w:val="3"/>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b w:val="0"/>
          <w:bCs w:val="0"/>
          <w:color w:val="000000"/>
          <w:kern w:val="2"/>
          <w:sz w:val="32"/>
          <w:szCs w:val="32"/>
          <w:shd w:val="clear" w:color="auto" w:fill="FFFFFF"/>
        </w:rPr>
        <w:t>——健全邮政电信服务</w:t>
      </w:r>
      <w:r>
        <w:rPr>
          <w:rFonts w:hint="eastAsia" w:ascii="仿宋" w:hAnsi="仿宋" w:eastAsia="仿宋" w:cs="仿宋"/>
          <w:b w:val="0"/>
          <w:bCs w:val="0"/>
          <w:color w:val="000000"/>
          <w:kern w:val="2"/>
          <w:sz w:val="32"/>
          <w:szCs w:val="32"/>
          <w:shd w:val="clear" w:color="auto" w:fill="FFFFFF"/>
          <w:lang w:eastAsia="zh-CN"/>
        </w:rPr>
        <w:t>。</w:t>
      </w:r>
      <w:r>
        <w:rPr>
          <w:rFonts w:hint="eastAsia" w:ascii="仿宋" w:hAnsi="仿宋" w:eastAsia="仿宋" w:cs="仿宋"/>
          <w:b w:val="0"/>
          <w:bCs w:val="0"/>
          <w:kern w:val="2"/>
          <w:sz w:val="32"/>
          <w:szCs w:val="32"/>
        </w:rPr>
        <w:t>在</w:t>
      </w:r>
      <w:r>
        <w:rPr>
          <w:rFonts w:hint="eastAsia" w:ascii="仿宋" w:hAnsi="仿宋" w:eastAsia="仿宋" w:cs="仿宋"/>
          <w:kern w:val="2"/>
          <w:sz w:val="32"/>
          <w:szCs w:val="32"/>
        </w:rPr>
        <w:t>游客中心设置公用电话1处，手机充电站一个；景区通讯信号全覆盖。与邮政部门签订合同，联合制作了富有景区文化特色的明信片5种、纪念邮票4种、邮政纪念戳1种。景区</w:t>
      </w:r>
      <w:r>
        <w:rPr>
          <w:rFonts w:hint="eastAsia" w:ascii="仿宋" w:hAnsi="仿宋" w:eastAsia="仿宋" w:cs="仿宋"/>
          <w:kern w:val="2"/>
          <w:sz w:val="32"/>
          <w:szCs w:val="32"/>
          <w:lang w:eastAsia="zh-CN"/>
        </w:rPr>
        <w:t>还新</w:t>
      </w:r>
      <w:r>
        <w:rPr>
          <w:rFonts w:hint="eastAsia" w:ascii="仿宋" w:hAnsi="仿宋" w:eastAsia="仿宋" w:cs="仿宋"/>
          <w:kern w:val="2"/>
          <w:sz w:val="32"/>
          <w:szCs w:val="32"/>
        </w:rPr>
        <w:t>建设了基站，保证了通讯畅通。</w:t>
      </w:r>
    </w:p>
    <w:p>
      <w:pPr>
        <w:pStyle w:val="3"/>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b w:val="0"/>
          <w:bCs w:val="0"/>
          <w:color w:val="000000"/>
          <w:kern w:val="2"/>
          <w:sz w:val="32"/>
          <w:szCs w:val="32"/>
          <w:shd w:val="clear" w:color="auto" w:fill="FFFFFF"/>
        </w:rPr>
        <w:t>——美化游览观光环境。</w:t>
      </w:r>
      <w:r>
        <w:rPr>
          <w:rFonts w:hint="eastAsia" w:ascii="仿宋" w:hAnsi="仿宋" w:eastAsia="仿宋" w:cs="仿宋"/>
          <w:b w:val="0"/>
          <w:bCs w:val="0"/>
          <w:kern w:val="2"/>
          <w:sz w:val="32"/>
          <w:szCs w:val="32"/>
        </w:rPr>
        <w:t>设</w:t>
      </w:r>
      <w:r>
        <w:rPr>
          <w:rFonts w:hint="eastAsia" w:ascii="仿宋" w:hAnsi="仿宋" w:eastAsia="仿宋" w:cs="仿宋"/>
          <w:kern w:val="2"/>
          <w:sz w:val="32"/>
          <w:szCs w:val="32"/>
        </w:rPr>
        <w:t>置具有地方文化特色的环保分类垃圾箱30多个，配备景区环卫保洁人员10余人，并对垃圾实行分类处理，保证跟踪清扫，日产日清；对景区内尤其是沈酒村的建筑风貌进行统一规划，采取文化上墙的方式进行风貌改造；对旅游经营户进行统一店招等规范化整治。</w:t>
      </w:r>
    </w:p>
    <w:p>
      <w:pPr>
        <w:keepNext w:val="0"/>
        <w:keepLines w:val="0"/>
        <w:pageBreakBefore w:val="0"/>
        <w:kinsoku/>
        <w:wordWrap/>
        <w:overflowPunct/>
        <w:topLinePunct w:val="0"/>
        <w:autoSpaceDE/>
        <w:autoSpaceDN/>
        <w:bidi w:val="0"/>
        <w:adjustRightInd/>
        <w:spacing w:after="0"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color w:val="000000"/>
          <w:kern w:val="2"/>
          <w:sz w:val="32"/>
          <w:szCs w:val="32"/>
          <w:shd w:val="clear" w:color="auto" w:fill="FFFFFF"/>
        </w:rPr>
        <w:t>——</w:t>
      </w:r>
      <w:r>
        <w:rPr>
          <w:rFonts w:hint="eastAsia" w:ascii="仿宋" w:hAnsi="仿宋" w:eastAsia="仿宋" w:cs="仿宋"/>
          <w:b w:val="0"/>
          <w:bCs w:val="0"/>
          <w:sz w:val="32"/>
          <w:szCs w:val="32"/>
        </w:rPr>
        <w:t>规范旅游商品管理。</w:t>
      </w:r>
      <w:r>
        <w:rPr>
          <w:rFonts w:hint="eastAsia" w:ascii="仿宋" w:hAnsi="仿宋" w:eastAsia="仿宋" w:cs="仿宋"/>
          <w:sz w:val="32"/>
          <w:szCs w:val="32"/>
        </w:rPr>
        <w:t>对旅游商品经营店和摊点进行规范管理，实行由工商、物价、质监等部门监制标签，明码实价销售。加强餐饮点、购物点从业人员培训，加强卫生、质量、价格、计量等方面监管，推行诚信服务公约，规范经营秩序。</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color w:val="000000"/>
          <w:sz w:val="32"/>
          <w:szCs w:val="32"/>
          <w:shd w:val="clear" w:color="auto" w:fill="FFFFFF"/>
        </w:rPr>
        <w:t>——加强旅游综合管理。</w:t>
      </w:r>
      <w:r>
        <w:rPr>
          <w:rFonts w:hint="eastAsia" w:ascii="仿宋" w:hAnsi="仿宋" w:eastAsia="仿宋" w:cs="仿宋"/>
          <w:sz w:val="32"/>
          <w:szCs w:val="32"/>
        </w:rPr>
        <w:t>中国沈酒庄由泸州沈酒旅游文化有限责任公司进行统一管理和运营，建立健全了质量、营销、安全、导游、卫生、环保、统计等规章制度，并定期组织开展培训，规范服务标准。在游客中心设立投诉室，完善旅游投诉管理制度，畅通游客投诉电话，及时处理各类投诉事件。</w:t>
      </w:r>
    </w:p>
    <w:p>
      <w:pPr>
        <w:keepNext w:val="0"/>
        <w:keepLines w:val="0"/>
        <w:pageBreakBefore w:val="0"/>
        <w:kinsoku/>
        <w:wordWrap/>
        <w:overflowPunct/>
        <w:topLinePunct w:val="0"/>
        <w:autoSpaceDE/>
        <w:autoSpaceDN/>
        <w:bidi w:val="0"/>
        <w:adjustRightInd/>
        <w:snapToGrid w:val="0"/>
        <w:spacing w:line="540" w:lineRule="exact"/>
        <w:ind w:firstLine="640" w:firstLineChars="200"/>
        <w:jc w:val="left"/>
        <w:textAlignment w:val="auto"/>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开展智慧景区建设。景区在完成网站升级建设的同时，开通了微信公共信息服务平台，安装电子触摸屏1台、大型LED屏2块；建立数字虚拟景区系统和电子商务平台，为游客提供网上浏览、在线预定、在线查询等便捷服务；在沈酒庄和沈酒村等重要区域，实现免费Wifi全覆盖。</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提升资源吸引力。聘请中国著名酒史专家王赛时研究员、当代文博专家叶蓉光研究员牵头，深入挖掘酒文化和沈酒坊历史，增设了酒文化浮雕墙、沈酒坊、四大名酒庄奖牌、沈酒文化广场、沈酒体验馆、沈酒名人墙、沉香乌木博物馆、沈氏文化陈列馆和沈家大院等多处景点，将文化融入到景区各处，打造特色景观，丰富旅游产品，创新旅游业态，景区主题文化得到了极大丰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062A1"/>
    <w:rsid w:val="1B85108F"/>
    <w:rsid w:val="3F9062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Plain Text"/>
    <w:basedOn w:val="1"/>
    <w:qFormat/>
    <w:uiPriority w:val="0"/>
    <w:rPr>
      <w:rFonts w:ascii="宋体" w:hAnsi="Courier New"/>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2019-11-19T09:03:00Z</dcterms:created>
  <dc:creator>NTKO</dc:creator>
  <cp:lastModifiedBy>NTKO</cp:lastModifiedBy>
  <dcterms:modified xsi:type="dcterms:W3CDTF">2019-11-19T09:05:51Z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